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8" w:rsidRPr="00331628" w:rsidRDefault="00922678" w:rsidP="0000294C">
      <w:pPr>
        <w:pStyle w:val="Default"/>
        <w:tabs>
          <w:tab w:val="left" w:pos="851"/>
        </w:tabs>
        <w:spacing w:line="276" w:lineRule="auto"/>
        <w:jc w:val="center"/>
        <w:rPr>
          <w:b/>
          <w:sz w:val="28"/>
          <w:szCs w:val="28"/>
        </w:rPr>
      </w:pPr>
      <w:r w:rsidRPr="00331628">
        <w:rPr>
          <w:b/>
          <w:sz w:val="28"/>
          <w:szCs w:val="28"/>
        </w:rPr>
        <w:t xml:space="preserve">МИНИСТЕРСТВО НАУКИ И ВЫСШЕГО ОБРАЗОВАНИЯ </w:t>
      </w:r>
    </w:p>
    <w:p w:rsidR="00922678" w:rsidRPr="00331628" w:rsidRDefault="00922678" w:rsidP="0000294C">
      <w:pPr>
        <w:pStyle w:val="Default"/>
        <w:tabs>
          <w:tab w:val="left" w:pos="851"/>
        </w:tabs>
        <w:spacing w:line="276" w:lineRule="auto"/>
        <w:jc w:val="center"/>
        <w:rPr>
          <w:b/>
          <w:sz w:val="28"/>
          <w:szCs w:val="28"/>
        </w:rPr>
      </w:pPr>
      <w:r w:rsidRPr="00331628">
        <w:rPr>
          <w:b/>
          <w:sz w:val="28"/>
          <w:szCs w:val="28"/>
        </w:rPr>
        <w:t>РОССИЙСКОЙ ФЕДЕРАЦИИ</w:t>
      </w:r>
    </w:p>
    <w:p w:rsidR="00C1403A" w:rsidRPr="00331628" w:rsidRDefault="00C1403A" w:rsidP="0000294C">
      <w:pPr>
        <w:pStyle w:val="af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68C9" w:rsidRDefault="00E268C9" w:rsidP="0000294C">
      <w:pPr>
        <w:pStyle w:val="af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31628">
        <w:rPr>
          <w:rFonts w:ascii="Times New Roman" w:hAnsi="Times New Roman"/>
          <w:sz w:val="28"/>
          <w:szCs w:val="28"/>
        </w:rPr>
        <w:t xml:space="preserve">ФЕДЕРАЛЬНОЕ ГОСУДАРСТВЕННОЕ БЮДЖЕТНОЕ </w:t>
      </w:r>
    </w:p>
    <w:p w:rsidR="00C1403A" w:rsidRPr="00331628" w:rsidRDefault="00E268C9" w:rsidP="0000294C">
      <w:pPr>
        <w:pStyle w:val="af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31628">
        <w:rPr>
          <w:rFonts w:ascii="Times New Roman" w:hAnsi="Times New Roman"/>
          <w:sz w:val="28"/>
          <w:szCs w:val="28"/>
        </w:rPr>
        <w:t>ОБРАЗОВАТЕЛЬНОЕ УЧРЕЖДЕНИЕ ВЫСШЕГО ОБРАЗОВАНИЯ</w:t>
      </w:r>
    </w:p>
    <w:p w:rsidR="00C1403A" w:rsidRPr="00331628" w:rsidRDefault="00E268C9" w:rsidP="0000294C">
      <w:pPr>
        <w:pStyle w:val="af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31628">
        <w:rPr>
          <w:rFonts w:ascii="Times New Roman" w:hAnsi="Times New Roman"/>
          <w:sz w:val="28"/>
          <w:szCs w:val="28"/>
        </w:rPr>
        <w:t>«ВОРОНЕЖСКИЙ ГОСУДАРСТВЕННЫЙ ТЕХНИЧЕСКИЙ УНИВЕРСИТЕТ»</w:t>
      </w:r>
    </w:p>
    <w:p w:rsidR="00C1403A" w:rsidRPr="00331628" w:rsidRDefault="00C1403A" w:rsidP="00331628">
      <w:pPr>
        <w:pStyle w:val="af3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06109" w:rsidRPr="00331628" w:rsidRDefault="00B06109" w:rsidP="005A1F26">
      <w:pPr>
        <w:spacing w:line="276" w:lineRule="auto"/>
        <w:ind w:left="4395"/>
        <w:jc w:val="right"/>
      </w:pPr>
    </w:p>
    <w:p w:rsidR="00D4632E" w:rsidRDefault="00D4632E" w:rsidP="005A1F26">
      <w:pPr>
        <w:ind w:left="4395"/>
        <w:jc w:val="center"/>
      </w:pPr>
      <w:r>
        <w:t>Утве</w:t>
      </w:r>
      <w:r>
        <w:t>р</w:t>
      </w:r>
      <w:r>
        <w:t>ждаю:</w:t>
      </w:r>
    </w:p>
    <w:p w:rsidR="00D4632E" w:rsidRDefault="00853330" w:rsidP="005A1F26">
      <w:pPr>
        <w:ind w:left="4395"/>
        <w:jc w:val="center"/>
      </w:pPr>
      <w:r>
        <w:t>Зав. кафедрой «</w:t>
      </w:r>
      <w:r w:rsidRPr="00853330">
        <w:rPr>
          <w:i/>
        </w:rPr>
        <w:t>Наименование кафедры</w:t>
      </w:r>
      <w:r>
        <w:rPr>
          <w:rStyle w:val="af6"/>
        </w:rPr>
        <w:footnoteReference w:id="1"/>
      </w:r>
      <w:r>
        <w:t>»</w:t>
      </w:r>
      <w:r w:rsidR="000A6808">
        <w:t xml:space="preserve">  _____</w:t>
      </w:r>
      <w:r w:rsidR="00D4632E">
        <w:t xml:space="preserve">___ </w:t>
      </w:r>
      <w:r w:rsidR="000A6808">
        <w:t>И</w:t>
      </w:r>
      <w:r w:rsidR="005A1F26">
        <w:t>.</w:t>
      </w:r>
      <w:r w:rsidR="000A6808">
        <w:t>О</w:t>
      </w:r>
      <w:r w:rsidR="005A1F26">
        <w:t xml:space="preserve">. </w:t>
      </w:r>
      <w:r w:rsidR="000A6808">
        <w:t>Ф</w:t>
      </w:r>
      <w:r w:rsidR="000A6808">
        <w:t>а</w:t>
      </w:r>
      <w:r w:rsidR="000A6808">
        <w:t>милия</w:t>
      </w:r>
      <w:r w:rsidR="00D4632E" w:rsidRPr="00D4632E">
        <w:t xml:space="preserve"> </w:t>
      </w:r>
    </w:p>
    <w:p w:rsidR="005B0001" w:rsidRDefault="005A1F26" w:rsidP="005A1F26">
      <w:pPr>
        <w:pStyle w:val="af7"/>
        <w:ind w:left="4395"/>
        <w:jc w:val="center"/>
      </w:pPr>
      <w:r>
        <w:rPr>
          <w:color w:val="000000"/>
        </w:rPr>
        <w:t>«</w:t>
      </w:r>
      <w:r w:rsidR="00C61C88">
        <w:rPr>
          <w:color w:val="000000"/>
          <w:lang w:val="ru-RU"/>
        </w:rPr>
        <w:t>__</w:t>
      </w:r>
      <w:r>
        <w:rPr>
          <w:color w:val="000000"/>
        </w:rPr>
        <w:t>»</w:t>
      </w:r>
      <w:r>
        <w:t xml:space="preserve"> </w:t>
      </w:r>
      <w:r w:rsidR="00C61C88">
        <w:rPr>
          <w:color w:val="000000"/>
          <w:lang w:val="ru-RU"/>
        </w:rPr>
        <w:t>_________</w:t>
      </w:r>
      <w:r>
        <w:t xml:space="preserve"> </w:t>
      </w:r>
      <w:r w:rsidR="00853330">
        <w:rPr>
          <w:color w:val="000000"/>
        </w:rPr>
        <w:t>20</w:t>
      </w:r>
      <w:r w:rsidR="00853330">
        <w:rPr>
          <w:color w:val="000000"/>
          <w:lang w:val="ru-RU"/>
        </w:rPr>
        <w:t>__</w:t>
      </w:r>
      <w:r w:rsidR="00C61C88">
        <w:rPr>
          <w:color w:val="000000"/>
          <w:lang w:val="ru-RU"/>
        </w:rPr>
        <w:t>_</w:t>
      </w:r>
      <w:r>
        <w:t xml:space="preserve"> </w:t>
      </w:r>
      <w:r>
        <w:rPr>
          <w:color w:val="000000"/>
        </w:rPr>
        <w:t>г.</w:t>
      </w:r>
    </w:p>
    <w:p w:rsidR="00C1403A" w:rsidRPr="00331628" w:rsidRDefault="00C1403A" w:rsidP="00331628">
      <w:pPr>
        <w:spacing w:line="276" w:lineRule="auto"/>
        <w:ind w:firstLine="709"/>
        <w:jc w:val="center"/>
        <w:rPr>
          <w:b/>
        </w:rPr>
      </w:pPr>
    </w:p>
    <w:p w:rsidR="00C1403A" w:rsidRPr="004C5FC8" w:rsidRDefault="00C1403A" w:rsidP="00331628">
      <w:pPr>
        <w:spacing w:line="276" w:lineRule="auto"/>
        <w:ind w:firstLine="709"/>
        <w:jc w:val="center"/>
        <w:rPr>
          <w:b/>
        </w:rPr>
      </w:pPr>
    </w:p>
    <w:p w:rsidR="00C1403A" w:rsidRPr="004C5FC8" w:rsidRDefault="00C1403A" w:rsidP="00331628">
      <w:pPr>
        <w:spacing w:line="276" w:lineRule="auto"/>
        <w:ind w:firstLine="709"/>
        <w:jc w:val="center"/>
        <w:rPr>
          <w:b/>
        </w:rPr>
      </w:pPr>
    </w:p>
    <w:p w:rsidR="00C1403A" w:rsidRPr="004C5FC8" w:rsidRDefault="00135B96" w:rsidP="00AD2C4C">
      <w:pPr>
        <w:pStyle w:val="af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C5FC8">
        <w:rPr>
          <w:rFonts w:ascii="Times New Roman" w:hAnsi="Times New Roman"/>
          <w:b/>
          <w:sz w:val="28"/>
          <w:szCs w:val="28"/>
        </w:rPr>
        <w:t>ОЦЕНОЧНЫ</w:t>
      </w:r>
      <w:r>
        <w:rPr>
          <w:rFonts w:ascii="Times New Roman" w:hAnsi="Times New Roman"/>
          <w:b/>
          <w:sz w:val="28"/>
          <w:szCs w:val="28"/>
        </w:rPr>
        <w:t>Е</w:t>
      </w:r>
      <w:r w:rsidRPr="004C5FC8">
        <w:rPr>
          <w:rFonts w:ascii="Times New Roman" w:hAnsi="Times New Roman"/>
          <w:b/>
          <w:sz w:val="28"/>
          <w:szCs w:val="28"/>
        </w:rPr>
        <w:t xml:space="preserve"> МАТЕРИАЛ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C1403A" w:rsidRPr="00C61C88" w:rsidRDefault="00135B96" w:rsidP="00AD2C4C">
      <w:pPr>
        <w:pStyle w:val="af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C5FC8">
        <w:rPr>
          <w:rFonts w:ascii="Times New Roman" w:hAnsi="Times New Roman"/>
          <w:b/>
          <w:sz w:val="28"/>
          <w:szCs w:val="28"/>
        </w:rPr>
        <w:t>ПО ДИСЦИПЛИНЕ</w:t>
      </w:r>
      <w:r w:rsidR="00C61C88">
        <w:rPr>
          <w:rFonts w:ascii="Times New Roman" w:hAnsi="Times New Roman"/>
          <w:b/>
          <w:sz w:val="28"/>
          <w:szCs w:val="28"/>
        </w:rPr>
        <w:t xml:space="preserve"> (ПРАКТИКЕ)</w:t>
      </w:r>
      <w:r w:rsidR="00C61C88">
        <w:rPr>
          <w:rStyle w:val="af6"/>
          <w:rFonts w:ascii="Times New Roman" w:hAnsi="Times New Roman"/>
          <w:b/>
          <w:sz w:val="28"/>
          <w:szCs w:val="28"/>
        </w:rPr>
        <w:footnoteReference w:id="2"/>
      </w:r>
    </w:p>
    <w:p w:rsidR="00C1403A" w:rsidRPr="004C5FC8" w:rsidRDefault="00C1403A" w:rsidP="00AD2C4C">
      <w:pPr>
        <w:pStyle w:val="af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6CE1" w:rsidRPr="00AB08CE" w:rsidRDefault="00AB08CE" w:rsidP="00AD2C4C">
      <w:pPr>
        <w:pStyle w:val="af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B08CE">
        <w:rPr>
          <w:rFonts w:ascii="Times New Roman" w:hAnsi="Times New Roman"/>
          <w:b/>
          <w:sz w:val="28"/>
          <w:szCs w:val="28"/>
        </w:rPr>
        <w:t>«</w:t>
      </w:r>
      <w:r w:rsidR="00C61C88">
        <w:rPr>
          <w:rFonts w:ascii="Times New Roman" w:hAnsi="Times New Roman"/>
          <w:b/>
          <w:sz w:val="28"/>
          <w:szCs w:val="28"/>
        </w:rPr>
        <w:t>___________________________</w:t>
      </w:r>
      <w:r w:rsidRPr="00AB08CE">
        <w:rPr>
          <w:rFonts w:ascii="Times New Roman" w:hAnsi="Times New Roman"/>
          <w:b/>
          <w:sz w:val="28"/>
          <w:szCs w:val="28"/>
        </w:rPr>
        <w:t>»</w:t>
      </w:r>
    </w:p>
    <w:p w:rsidR="00CC6CE1" w:rsidRPr="004C5FC8" w:rsidRDefault="00CC6CE1" w:rsidP="00331628">
      <w:pPr>
        <w:pStyle w:val="af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1403A" w:rsidRDefault="00C1403A" w:rsidP="00C61C88">
      <w:pPr>
        <w:spacing w:line="120" w:lineRule="atLeast"/>
        <w:ind w:left="4536" w:hanging="3260"/>
        <w:jc w:val="both"/>
        <w:rPr>
          <w:color w:val="000000"/>
        </w:rPr>
      </w:pPr>
      <w:r w:rsidRPr="004C5FC8">
        <w:rPr>
          <w:b/>
        </w:rPr>
        <w:t>Направление подготовки</w:t>
      </w:r>
      <w:r w:rsidR="00633725">
        <w:t xml:space="preserve">: </w:t>
      </w:r>
      <w:r w:rsidR="00C61C88">
        <w:rPr>
          <w:color w:val="000000"/>
        </w:rPr>
        <w:t>ХХ.ХХ</w:t>
      </w:r>
      <w:proofErr w:type="gramStart"/>
      <w:r w:rsidR="00C61C88">
        <w:rPr>
          <w:color w:val="000000"/>
        </w:rPr>
        <w:t>.Х</w:t>
      </w:r>
      <w:proofErr w:type="gramEnd"/>
      <w:r w:rsidR="00C61C88">
        <w:rPr>
          <w:color w:val="000000"/>
        </w:rPr>
        <w:t>Х</w:t>
      </w:r>
      <w:r w:rsidR="00633725" w:rsidRPr="00633725">
        <w:t xml:space="preserve"> </w:t>
      </w:r>
      <w:r w:rsidR="00C61C88">
        <w:rPr>
          <w:color w:val="000000"/>
        </w:rPr>
        <w:t>_________________________</w:t>
      </w:r>
    </w:p>
    <w:p w:rsidR="00C61C88" w:rsidRPr="00C61C88" w:rsidRDefault="00C61C88" w:rsidP="00C61C88">
      <w:pPr>
        <w:spacing w:line="120" w:lineRule="atLeast"/>
        <w:ind w:left="1276"/>
        <w:jc w:val="center"/>
        <w:rPr>
          <w:sz w:val="16"/>
          <w:szCs w:val="16"/>
        </w:rPr>
      </w:pPr>
      <w:r>
        <w:rPr>
          <w:sz w:val="16"/>
          <w:szCs w:val="16"/>
        </w:rPr>
        <w:t>код и наименование направления</w:t>
      </w:r>
    </w:p>
    <w:p w:rsidR="00C1403A" w:rsidRDefault="00C1403A" w:rsidP="00FC44B8">
      <w:pPr>
        <w:spacing w:line="276" w:lineRule="auto"/>
        <w:ind w:left="4536" w:hanging="3260"/>
        <w:jc w:val="both"/>
      </w:pPr>
      <w:r w:rsidRPr="004C5FC8">
        <w:rPr>
          <w:b/>
        </w:rPr>
        <w:t xml:space="preserve">Направленность </w:t>
      </w:r>
      <w:r w:rsidR="00B122CC" w:rsidRPr="004C5FC8">
        <w:rPr>
          <w:b/>
        </w:rPr>
        <w:t>(профиль)</w:t>
      </w:r>
      <w:r w:rsidRPr="004C5FC8">
        <w:rPr>
          <w:b/>
        </w:rPr>
        <w:t>:</w:t>
      </w:r>
      <w:r w:rsidRPr="004C5FC8">
        <w:t xml:space="preserve"> </w:t>
      </w:r>
      <w:r w:rsidR="00C61C88">
        <w:t>_________________________________</w:t>
      </w:r>
    </w:p>
    <w:p w:rsidR="00C61C88" w:rsidRPr="00C61C88" w:rsidRDefault="00C61C88" w:rsidP="00C61C88">
      <w:pPr>
        <w:spacing w:line="120" w:lineRule="atLeast"/>
        <w:ind w:left="3400" w:firstLine="1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наименование </w:t>
      </w:r>
      <w:r w:rsidR="002569AB">
        <w:rPr>
          <w:sz w:val="16"/>
          <w:szCs w:val="16"/>
        </w:rPr>
        <w:t>направленности/профиля</w:t>
      </w:r>
    </w:p>
    <w:p w:rsidR="00C1403A" w:rsidRPr="004C5FC8" w:rsidRDefault="00C1403A" w:rsidP="00FC44B8">
      <w:pPr>
        <w:spacing w:line="276" w:lineRule="auto"/>
        <w:ind w:left="4536" w:hanging="3260"/>
        <w:jc w:val="both"/>
      </w:pPr>
      <w:r w:rsidRPr="004C5FC8">
        <w:rPr>
          <w:b/>
        </w:rPr>
        <w:t>Квалификация выпускника</w:t>
      </w:r>
      <w:r w:rsidRPr="004C5FC8">
        <w:t>:</w:t>
      </w:r>
      <w:r w:rsidRPr="004C5FC8">
        <w:rPr>
          <w:b/>
        </w:rPr>
        <w:t xml:space="preserve"> </w:t>
      </w:r>
      <w:r w:rsidR="0021035A">
        <w:t>______________</w:t>
      </w:r>
    </w:p>
    <w:p w:rsidR="00C1403A" w:rsidRPr="004C5FC8" w:rsidRDefault="00C1403A" w:rsidP="00FC44B8">
      <w:pPr>
        <w:spacing w:line="276" w:lineRule="auto"/>
        <w:ind w:left="4536" w:hanging="3260"/>
        <w:jc w:val="both"/>
      </w:pPr>
      <w:r w:rsidRPr="004C5FC8">
        <w:rPr>
          <w:b/>
        </w:rPr>
        <w:t>Форма обучения</w:t>
      </w:r>
      <w:r w:rsidRPr="004C5FC8">
        <w:t xml:space="preserve">: </w:t>
      </w:r>
      <w:r w:rsidR="00633725" w:rsidRPr="00633725">
        <w:rPr>
          <w:color w:val="000000"/>
        </w:rPr>
        <w:t>очная</w:t>
      </w:r>
      <w:r w:rsidR="00633725" w:rsidRPr="00633725">
        <w:t xml:space="preserve"> </w:t>
      </w:r>
      <w:r w:rsidR="00633725" w:rsidRPr="00633725">
        <w:rPr>
          <w:color w:val="000000"/>
        </w:rPr>
        <w:t>/</w:t>
      </w:r>
      <w:r w:rsidR="00633725" w:rsidRPr="00633725">
        <w:t xml:space="preserve"> </w:t>
      </w:r>
      <w:r w:rsidR="0021035A">
        <w:t>очно-заочная/</w:t>
      </w:r>
      <w:r w:rsidR="00633725" w:rsidRPr="00633725">
        <w:rPr>
          <w:color w:val="000000"/>
        </w:rPr>
        <w:t>заочная</w:t>
      </w:r>
      <w:r w:rsidR="0021035A">
        <w:rPr>
          <w:rStyle w:val="af6"/>
          <w:color w:val="000000"/>
        </w:rPr>
        <w:footnoteReference w:id="3"/>
      </w:r>
    </w:p>
    <w:p w:rsidR="0021035A" w:rsidRDefault="00C1403A" w:rsidP="00FC44B8">
      <w:pPr>
        <w:spacing w:line="276" w:lineRule="auto"/>
        <w:ind w:left="4536" w:hanging="3260"/>
        <w:jc w:val="both"/>
        <w:rPr>
          <w:color w:val="000000"/>
        </w:rPr>
      </w:pPr>
      <w:r w:rsidRPr="004C5FC8">
        <w:rPr>
          <w:b/>
        </w:rPr>
        <w:t>Срок освоения образовательной программы</w:t>
      </w:r>
      <w:r w:rsidR="0021035A">
        <w:t>_____</w:t>
      </w:r>
      <w:r w:rsidR="00633725" w:rsidRPr="00633725">
        <w:t xml:space="preserve"> </w:t>
      </w:r>
      <w:r w:rsidR="00633725" w:rsidRPr="00633725">
        <w:rPr>
          <w:color w:val="000000"/>
        </w:rPr>
        <w:t>/</w:t>
      </w:r>
      <w:r w:rsidR="00633725" w:rsidRPr="00633725">
        <w:t xml:space="preserve"> </w:t>
      </w:r>
      <w:r w:rsidR="0021035A">
        <w:rPr>
          <w:color w:val="000000"/>
        </w:rPr>
        <w:t>_____/_____</w:t>
      </w:r>
    </w:p>
    <w:p w:rsidR="00C1403A" w:rsidRPr="004C5FC8" w:rsidRDefault="00C1403A" w:rsidP="00FC44B8">
      <w:pPr>
        <w:spacing w:line="276" w:lineRule="auto"/>
        <w:ind w:left="4536" w:hanging="3260"/>
        <w:jc w:val="both"/>
        <w:rPr>
          <w:u w:val="single"/>
        </w:rPr>
      </w:pPr>
      <w:r w:rsidRPr="004C5FC8">
        <w:rPr>
          <w:b/>
        </w:rPr>
        <w:t>Год начала подготовки</w:t>
      </w:r>
      <w:r w:rsidRPr="004C5FC8">
        <w:t xml:space="preserve">: </w:t>
      </w:r>
      <w:r w:rsidR="00542D26">
        <w:rPr>
          <w:color w:val="000000"/>
        </w:rPr>
        <w:t>_______</w:t>
      </w:r>
    </w:p>
    <w:p w:rsidR="00D138D7" w:rsidRPr="004C5FC8" w:rsidRDefault="00D138D7" w:rsidP="00E268C9">
      <w:pPr>
        <w:spacing w:line="276" w:lineRule="auto"/>
        <w:ind w:left="567"/>
        <w:jc w:val="both"/>
      </w:pPr>
    </w:p>
    <w:p w:rsidR="00FC44B8" w:rsidRPr="004C5FC8" w:rsidRDefault="00FC44B8" w:rsidP="00E268C9">
      <w:pPr>
        <w:spacing w:line="276" w:lineRule="auto"/>
        <w:ind w:left="567"/>
        <w:jc w:val="both"/>
      </w:pPr>
    </w:p>
    <w:p w:rsidR="00D4632E" w:rsidRPr="004C5FC8" w:rsidRDefault="009D462C" w:rsidP="005B0001">
      <w:pPr>
        <w:ind w:firstLine="709"/>
      </w:pPr>
      <w:r w:rsidRPr="004C5FC8">
        <w:t>Разработчик</w:t>
      </w:r>
      <w:r w:rsidR="00046714" w:rsidRPr="004C5FC8">
        <w:tab/>
      </w:r>
      <w:r w:rsidR="00046714" w:rsidRPr="004C5FC8">
        <w:tab/>
      </w:r>
      <w:r w:rsidRPr="004C5FC8">
        <w:tab/>
      </w:r>
      <w:r w:rsidR="00046714" w:rsidRPr="004C5FC8">
        <w:t>_______________</w:t>
      </w:r>
      <w:r w:rsidR="00046714" w:rsidRPr="004C5FC8">
        <w:tab/>
      </w:r>
      <w:r w:rsidR="00046714" w:rsidRPr="004C5FC8">
        <w:tab/>
      </w:r>
      <w:r w:rsidR="00D4632E" w:rsidRPr="004C5FC8">
        <w:t xml:space="preserve"> </w:t>
      </w:r>
      <w:r w:rsidR="00542D26">
        <w:rPr>
          <w:iCs w:val="0"/>
          <w:color w:val="000000"/>
          <w:lang w:eastAsia="en-US"/>
        </w:rPr>
        <w:t>И</w:t>
      </w:r>
      <w:r w:rsidR="00B13D63" w:rsidRPr="00B13D63">
        <w:rPr>
          <w:iCs w:val="0"/>
          <w:color w:val="000000"/>
          <w:lang w:eastAsia="en-US"/>
        </w:rPr>
        <w:t>.</w:t>
      </w:r>
      <w:r w:rsidR="00542D26">
        <w:rPr>
          <w:iCs w:val="0"/>
          <w:color w:val="000000"/>
          <w:lang w:eastAsia="en-US"/>
        </w:rPr>
        <w:t>О</w:t>
      </w:r>
      <w:r w:rsidR="00B13D63" w:rsidRPr="00B13D63">
        <w:rPr>
          <w:iCs w:val="0"/>
          <w:color w:val="000000"/>
          <w:lang w:eastAsia="en-US"/>
        </w:rPr>
        <w:t xml:space="preserve">. </w:t>
      </w:r>
      <w:r w:rsidR="00542D26">
        <w:rPr>
          <w:iCs w:val="0"/>
          <w:color w:val="000000"/>
          <w:lang w:eastAsia="en-US"/>
        </w:rPr>
        <w:t>Фамилия</w:t>
      </w:r>
    </w:p>
    <w:p w:rsidR="00D138D7" w:rsidRPr="004C5FC8" w:rsidRDefault="00D138D7" w:rsidP="005B0001">
      <w:pPr>
        <w:ind w:firstLine="709"/>
      </w:pPr>
    </w:p>
    <w:p w:rsidR="00D138D7" w:rsidRPr="004C5FC8" w:rsidRDefault="00D138D7" w:rsidP="005B0001">
      <w:pPr>
        <w:ind w:firstLine="709"/>
        <w:jc w:val="both"/>
        <w:rPr>
          <w:b/>
          <w:bCs/>
        </w:rPr>
      </w:pPr>
    </w:p>
    <w:p w:rsidR="005B0001" w:rsidRDefault="005B0001" w:rsidP="00331628">
      <w:pPr>
        <w:spacing w:line="276" w:lineRule="auto"/>
        <w:ind w:firstLine="709"/>
        <w:jc w:val="center"/>
        <w:rPr>
          <w:b/>
        </w:rPr>
      </w:pPr>
    </w:p>
    <w:p w:rsidR="00B13D63" w:rsidRDefault="00B13D63" w:rsidP="00331628">
      <w:pPr>
        <w:spacing w:line="276" w:lineRule="auto"/>
        <w:ind w:firstLine="709"/>
        <w:jc w:val="center"/>
        <w:rPr>
          <w:b/>
        </w:rPr>
      </w:pPr>
    </w:p>
    <w:p w:rsidR="00B13D63" w:rsidRPr="004C5FC8" w:rsidRDefault="00B13D63" w:rsidP="00331628">
      <w:pPr>
        <w:spacing w:line="276" w:lineRule="auto"/>
        <w:ind w:firstLine="709"/>
        <w:jc w:val="center"/>
        <w:rPr>
          <w:b/>
        </w:rPr>
      </w:pPr>
    </w:p>
    <w:p w:rsidR="009D462C" w:rsidRDefault="009D462C" w:rsidP="00331628">
      <w:pPr>
        <w:spacing w:line="276" w:lineRule="auto"/>
        <w:ind w:firstLine="709"/>
        <w:jc w:val="center"/>
        <w:rPr>
          <w:b/>
        </w:rPr>
      </w:pPr>
    </w:p>
    <w:p w:rsidR="005B0001" w:rsidRPr="00C527C3" w:rsidRDefault="005B0001" w:rsidP="00331628">
      <w:pPr>
        <w:spacing w:line="276" w:lineRule="auto"/>
        <w:ind w:firstLine="709"/>
        <w:jc w:val="center"/>
        <w:rPr>
          <w:b/>
        </w:rPr>
      </w:pPr>
    </w:p>
    <w:p w:rsidR="006C4D1E" w:rsidRDefault="002569AB" w:rsidP="00331628">
      <w:pPr>
        <w:spacing w:line="276" w:lineRule="auto"/>
        <w:jc w:val="center"/>
        <w:sectPr w:rsidR="006C4D1E" w:rsidSect="008E48A6">
          <w:headerReference w:type="default" r:id="rId8"/>
          <w:footerReference w:type="even" r:id="rId9"/>
          <w:footerReference w:type="default" r:id="rId10"/>
          <w:pgSz w:w="11906" w:h="16838" w:code="9"/>
          <w:pgMar w:top="1134" w:right="680" w:bottom="851" w:left="1134" w:header="510" w:footer="454" w:gutter="0"/>
          <w:cols w:space="708"/>
          <w:titlePg/>
          <w:docGrid w:linePitch="381"/>
        </w:sectPr>
      </w:pPr>
      <w:r>
        <w:t>Воронеж – 20___</w:t>
      </w:r>
    </w:p>
    <w:p w:rsidR="006C4D1E" w:rsidRPr="007D638B" w:rsidRDefault="006C4D1E" w:rsidP="006C4D1E">
      <w:pPr>
        <w:suppressAutoHyphens/>
        <w:ind w:firstLine="709"/>
        <w:jc w:val="both"/>
      </w:pPr>
      <w:r w:rsidRPr="007D638B">
        <w:lastRenderedPageBreak/>
        <w:t xml:space="preserve">Процесс изучения дисциплины </w:t>
      </w:r>
      <w:r w:rsidR="002D685B" w:rsidRPr="002569AB">
        <w:t>«</w:t>
      </w:r>
      <w:r w:rsidR="002569AB" w:rsidRPr="002569AB">
        <w:rPr>
          <w:i/>
        </w:rPr>
        <w:t>название дисциплины</w:t>
      </w:r>
      <w:r w:rsidR="002D685B" w:rsidRPr="002569AB">
        <w:t>»</w:t>
      </w:r>
      <w:r w:rsidR="002D685B">
        <w:t xml:space="preserve"> </w:t>
      </w:r>
      <w:r w:rsidRPr="007D638B">
        <w:t xml:space="preserve">направлен на формирование </w:t>
      </w:r>
      <w:r w:rsidRPr="00C46D50">
        <w:t xml:space="preserve">у обучающихся </w:t>
      </w:r>
      <w:r w:rsidRPr="007D638B">
        <w:t xml:space="preserve">следующих компетенций: </w:t>
      </w:r>
    </w:p>
    <w:p w:rsidR="006C4D1E" w:rsidRPr="002569AB" w:rsidRDefault="006C4D1E" w:rsidP="006C4D1E">
      <w:pPr>
        <w:ind w:firstLine="756"/>
        <w:jc w:val="both"/>
        <w:rPr>
          <w:i/>
          <w:iCs w:val="0"/>
          <w:lang w:eastAsia="en-US"/>
        </w:rPr>
      </w:pPr>
      <w:r w:rsidRPr="002569AB">
        <w:rPr>
          <w:i/>
          <w:iCs w:val="0"/>
          <w:color w:val="000000"/>
          <w:lang w:eastAsia="en-US"/>
        </w:rPr>
        <w:t>ПК-11</w:t>
      </w:r>
      <w:r w:rsidRPr="002569AB">
        <w:rPr>
          <w:i/>
          <w:iCs w:val="0"/>
          <w:szCs w:val="22"/>
          <w:lang w:eastAsia="en-US"/>
        </w:rPr>
        <w:t xml:space="preserve"> </w:t>
      </w:r>
      <w:r w:rsidRPr="002569AB">
        <w:rPr>
          <w:i/>
          <w:iCs w:val="0"/>
          <w:color w:val="000000"/>
          <w:lang w:eastAsia="en-US"/>
        </w:rPr>
        <w:t>-</w:t>
      </w:r>
      <w:r w:rsidRPr="002569AB">
        <w:rPr>
          <w:i/>
          <w:iCs w:val="0"/>
          <w:szCs w:val="22"/>
          <w:lang w:eastAsia="en-US"/>
        </w:rPr>
        <w:t xml:space="preserve"> </w:t>
      </w:r>
      <w:r w:rsidRPr="002569AB">
        <w:rPr>
          <w:i/>
          <w:iCs w:val="0"/>
          <w:color w:val="000000"/>
          <w:lang w:eastAsia="en-US"/>
        </w:rPr>
        <w:t>способностью</w:t>
      </w:r>
      <w:r w:rsidRPr="002569AB">
        <w:rPr>
          <w:i/>
          <w:iCs w:val="0"/>
          <w:szCs w:val="22"/>
          <w:lang w:eastAsia="en-US"/>
        </w:rPr>
        <w:t xml:space="preserve"> </w:t>
      </w:r>
      <w:r w:rsidRPr="002569AB">
        <w:rPr>
          <w:i/>
          <w:iCs w:val="0"/>
          <w:color w:val="000000"/>
          <w:lang w:eastAsia="en-US"/>
        </w:rPr>
        <w:t>проводить</w:t>
      </w:r>
      <w:r w:rsidRPr="002569AB">
        <w:rPr>
          <w:i/>
          <w:iCs w:val="0"/>
          <w:szCs w:val="22"/>
          <w:lang w:eastAsia="en-US"/>
        </w:rPr>
        <w:t xml:space="preserve"> </w:t>
      </w:r>
      <w:r w:rsidRPr="002569AB">
        <w:rPr>
          <w:i/>
          <w:iCs w:val="0"/>
          <w:color w:val="000000"/>
          <w:lang w:eastAsia="en-US"/>
        </w:rPr>
        <w:t>мероприятия</w:t>
      </w:r>
      <w:r w:rsidRPr="002569AB">
        <w:rPr>
          <w:i/>
          <w:iCs w:val="0"/>
          <w:szCs w:val="22"/>
          <w:lang w:eastAsia="en-US"/>
        </w:rPr>
        <w:t xml:space="preserve"> </w:t>
      </w:r>
      <w:r w:rsidRPr="002569AB">
        <w:rPr>
          <w:i/>
          <w:iCs w:val="0"/>
          <w:color w:val="000000"/>
          <w:lang w:eastAsia="en-US"/>
        </w:rPr>
        <w:t>и</w:t>
      </w:r>
      <w:r w:rsidRPr="002569AB">
        <w:rPr>
          <w:i/>
          <w:iCs w:val="0"/>
          <w:szCs w:val="22"/>
          <w:lang w:eastAsia="en-US"/>
        </w:rPr>
        <w:t xml:space="preserve"> </w:t>
      </w:r>
      <w:r w:rsidRPr="002569AB">
        <w:rPr>
          <w:i/>
          <w:iCs w:val="0"/>
          <w:color w:val="000000"/>
          <w:lang w:eastAsia="en-US"/>
        </w:rPr>
        <w:t>мониторинг</w:t>
      </w:r>
      <w:r w:rsidRPr="002569AB">
        <w:rPr>
          <w:i/>
          <w:iCs w:val="0"/>
          <w:szCs w:val="22"/>
          <w:lang w:eastAsia="en-US"/>
        </w:rPr>
        <w:t xml:space="preserve"> </w:t>
      </w:r>
      <w:r w:rsidRPr="002569AB">
        <w:rPr>
          <w:i/>
          <w:iCs w:val="0"/>
          <w:color w:val="000000"/>
          <w:lang w:eastAsia="en-US"/>
        </w:rPr>
        <w:t>по</w:t>
      </w:r>
      <w:r w:rsidRPr="002569AB">
        <w:rPr>
          <w:i/>
          <w:iCs w:val="0"/>
          <w:szCs w:val="22"/>
          <w:lang w:eastAsia="en-US"/>
        </w:rPr>
        <w:t xml:space="preserve"> </w:t>
      </w:r>
      <w:r w:rsidRPr="002569AB">
        <w:rPr>
          <w:i/>
          <w:iCs w:val="0"/>
          <w:color w:val="000000"/>
          <w:lang w:eastAsia="en-US"/>
        </w:rPr>
        <w:t>защите</w:t>
      </w:r>
      <w:r w:rsidRPr="002569AB">
        <w:rPr>
          <w:i/>
          <w:iCs w:val="0"/>
          <w:szCs w:val="22"/>
          <w:lang w:eastAsia="en-US"/>
        </w:rPr>
        <w:t xml:space="preserve"> </w:t>
      </w:r>
      <w:r w:rsidRPr="002569AB">
        <w:rPr>
          <w:i/>
          <w:iCs w:val="0"/>
          <w:color w:val="000000"/>
          <w:lang w:eastAsia="en-US"/>
        </w:rPr>
        <w:t>окружающей</w:t>
      </w:r>
      <w:r w:rsidRPr="002569AB">
        <w:rPr>
          <w:i/>
          <w:iCs w:val="0"/>
          <w:szCs w:val="22"/>
          <w:lang w:eastAsia="en-US"/>
        </w:rPr>
        <w:t xml:space="preserve"> </w:t>
      </w:r>
      <w:r w:rsidRPr="002569AB">
        <w:rPr>
          <w:i/>
          <w:iCs w:val="0"/>
          <w:color w:val="000000"/>
          <w:lang w:eastAsia="en-US"/>
        </w:rPr>
        <w:t>среды</w:t>
      </w:r>
      <w:r w:rsidRPr="002569AB">
        <w:rPr>
          <w:i/>
          <w:iCs w:val="0"/>
          <w:szCs w:val="22"/>
          <w:lang w:eastAsia="en-US"/>
        </w:rPr>
        <w:t xml:space="preserve"> </w:t>
      </w:r>
      <w:r w:rsidRPr="002569AB">
        <w:rPr>
          <w:i/>
          <w:iCs w:val="0"/>
          <w:color w:val="000000"/>
          <w:lang w:eastAsia="en-US"/>
        </w:rPr>
        <w:t>от</w:t>
      </w:r>
      <w:r w:rsidRPr="002569AB">
        <w:rPr>
          <w:i/>
          <w:iCs w:val="0"/>
          <w:szCs w:val="22"/>
          <w:lang w:eastAsia="en-US"/>
        </w:rPr>
        <w:t xml:space="preserve"> </w:t>
      </w:r>
      <w:r w:rsidRPr="002569AB">
        <w:rPr>
          <w:i/>
          <w:iCs w:val="0"/>
          <w:color w:val="000000"/>
          <w:lang w:eastAsia="en-US"/>
        </w:rPr>
        <w:t>вредных</w:t>
      </w:r>
      <w:r w:rsidRPr="002569AB">
        <w:rPr>
          <w:i/>
          <w:iCs w:val="0"/>
          <w:szCs w:val="22"/>
          <w:lang w:eastAsia="en-US"/>
        </w:rPr>
        <w:t xml:space="preserve"> </w:t>
      </w:r>
      <w:r w:rsidRPr="002569AB">
        <w:rPr>
          <w:i/>
          <w:iCs w:val="0"/>
          <w:color w:val="000000"/>
          <w:lang w:eastAsia="en-US"/>
        </w:rPr>
        <w:t>воздействий;</w:t>
      </w:r>
      <w:r w:rsidRPr="002569AB">
        <w:rPr>
          <w:i/>
          <w:iCs w:val="0"/>
          <w:szCs w:val="22"/>
          <w:lang w:eastAsia="en-US"/>
        </w:rPr>
        <w:t xml:space="preserve"> </w:t>
      </w:r>
      <w:r w:rsidRPr="002569AB">
        <w:rPr>
          <w:i/>
          <w:iCs w:val="0"/>
          <w:color w:val="000000"/>
          <w:lang w:eastAsia="en-US"/>
        </w:rPr>
        <w:t>осуществлять</w:t>
      </w:r>
      <w:r w:rsidRPr="002569AB">
        <w:rPr>
          <w:i/>
          <w:iCs w:val="0"/>
          <w:szCs w:val="22"/>
          <w:lang w:eastAsia="en-US"/>
        </w:rPr>
        <w:t xml:space="preserve"> </w:t>
      </w:r>
      <w:r w:rsidRPr="002569AB">
        <w:rPr>
          <w:i/>
          <w:iCs w:val="0"/>
          <w:color w:val="000000"/>
          <w:lang w:eastAsia="en-US"/>
        </w:rPr>
        <w:t>производственный</w:t>
      </w:r>
      <w:r w:rsidRPr="002569AB">
        <w:rPr>
          <w:i/>
          <w:iCs w:val="0"/>
          <w:szCs w:val="22"/>
          <w:lang w:eastAsia="en-US"/>
        </w:rPr>
        <w:t xml:space="preserve"> </w:t>
      </w:r>
      <w:r w:rsidRPr="002569AB">
        <w:rPr>
          <w:i/>
          <w:iCs w:val="0"/>
          <w:color w:val="000000"/>
          <w:lang w:eastAsia="en-US"/>
        </w:rPr>
        <w:t>экол</w:t>
      </w:r>
      <w:r w:rsidRPr="002569AB">
        <w:rPr>
          <w:i/>
          <w:iCs w:val="0"/>
          <w:color w:val="000000"/>
          <w:lang w:eastAsia="en-US"/>
        </w:rPr>
        <w:t>о</w:t>
      </w:r>
      <w:r w:rsidRPr="002569AB">
        <w:rPr>
          <w:i/>
          <w:iCs w:val="0"/>
          <w:color w:val="000000"/>
          <w:lang w:eastAsia="en-US"/>
        </w:rPr>
        <w:t>гический</w:t>
      </w:r>
      <w:r w:rsidRPr="002569AB">
        <w:rPr>
          <w:i/>
          <w:iCs w:val="0"/>
          <w:szCs w:val="22"/>
          <w:lang w:eastAsia="en-US"/>
        </w:rPr>
        <w:t xml:space="preserve"> </w:t>
      </w:r>
      <w:r w:rsidRPr="002569AB">
        <w:rPr>
          <w:i/>
          <w:iCs w:val="0"/>
          <w:color w:val="000000"/>
          <w:lang w:eastAsia="en-US"/>
        </w:rPr>
        <w:t>контроль</w:t>
      </w:r>
      <w:r w:rsidR="002569AB" w:rsidRPr="002569AB">
        <w:rPr>
          <w:i/>
          <w:iCs w:val="0"/>
          <w:color w:val="000000"/>
          <w:lang w:eastAsia="en-US"/>
        </w:rPr>
        <w:t>;</w:t>
      </w:r>
      <w:r w:rsidRPr="002569AB">
        <w:rPr>
          <w:i/>
          <w:iCs w:val="0"/>
          <w:szCs w:val="22"/>
          <w:lang w:eastAsia="en-US"/>
        </w:rPr>
        <w:t xml:space="preserve"> </w:t>
      </w:r>
    </w:p>
    <w:p w:rsidR="006C4D1E" w:rsidRDefault="006C4D1E" w:rsidP="006C4D1E">
      <w:pPr>
        <w:ind w:firstLine="708"/>
        <w:jc w:val="both"/>
        <w:rPr>
          <w:iCs w:val="0"/>
          <w:color w:val="000000"/>
          <w:lang w:eastAsia="en-US"/>
        </w:rPr>
      </w:pPr>
      <w:r w:rsidRPr="002569AB">
        <w:rPr>
          <w:i/>
          <w:iCs w:val="0"/>
          <w:color w:val="000000"/>
          <w:lang w:eastAsia="en-US"/>
        </w:rPr>
        <w:t>ПК-19</w:t>
      </w:r>
      <w:r w:rsidRPr="002569AB">
        <w:rPr>
          <w:i/>
          <w:iCs w:val="0"/>
          <w:szCs w:val="22"/>
          <w:lang w:eastAsia="en-US"/>
        </w:rPr>
        <w:t xml:space="preserve"> </w:t>
      </w:r>
      <w:r w:rsidRPr="002569AB">
        <w:rPr>
          <w:i/>
          <w:iCs w:val="0"/>
          <w:color w:val="000000"/>
          <w:lang w:eastAsia="en-US"/>
        </w:rPr>
        <w:t>-</w:t>
      </w:r>
      <w:r w:rsidRPr="002569AB">
        <w:rPr>
          <w:i/>
          <w:iCs w:val="0"/>
          <w:szCs w:val="22"/>
          <w:lang w:eastAsia="en-US"/>
        </w:rPr>
        <w:t xml:space="preserve"> </w:t>
      </w:r>
      <w:r w:rsidRPr="002569AB">
        <w:rPr>
          <w:i/>
          <w:iCs w:val="0"/>
          <w:color w:val="000000"/>
          <w:lang w:eastAsia="en-US"/>
        </w:rPr>
        <w:t>владением</w:t>
      </w:r>
      <w:r w:rsidRPr="002569AB">
        <w:rPr>
          <w:i/>
          <w:iCs w:val="0"/>
          <w:szCs w:val="22"/>
          <w:lang w:eastAsia="en-US"/>
        </w:rPr>
        <w:t xml:space="preserve"> </w:t>
      </w:r>
      <w:r w:rsidRPr="002569AB">
        <w:rPr>
          <w:i/>
          <w:iCs w:val="0"/>
          <w:color w:val="000000"/>
          <w:lang w:eastAsia="en-US"/>
        </w:rPr>
        <w:t>знаниями</w:t>
      </w:r>
      <w:r w:rsidRPr="002569AB">
        <w:rPr>
          <w:i/>
          <w:iCs w:val="0"/>
          <w:szCs w:val="22"/>
          <w:lang w:eastAsia="en-US"/>
        </w:rPr>
        <w:t xml:space="preserve"> </w:t>
      </w:r>
      <w:r w:rsidRPr="002569AB">
        <w:rPr>
          <w:i/>
          <w:iCs w:val="0"/>
          <w:color w:val="000000"/>
          <w:lang w:eastAsia="en-US"/>
        </w:rPr>
        <w:t>об</w:t>
      </w:r>
      <w:r w:rsidRPr="002569AB">
        <w:rPr>
          <w:i/>
          <w:iCs w:val="0"/>
          <w:szCs w:val="22"/>
          <w:lang w:eastAsia="en-US"/>
        </w:rPr>
        <w:t xml:space="preserve"> </w:t>
      </w:r>
      <w:r w:rsidRPr="002569AB">
        <w:rPr>
          <w:i/>
          <w:iCs w:val="0"/>
          <w:color w:val="000000"/>
          <w:lang w:eastAsia="en-US"/>
        </w:rPr>
        <w:t>оценке</w:t>
      </w:r>
      <w:r w:rsidRPr="002569AB">
        <w:rPr>
          <w:i/>
          <w:iCs w:val="0"/>
          <w:szCs w:val="22"/>
          <w:lang w:eastAsia="en-US"/>
        </w:rPr>
        <w:t xml:space="preserve"> </w:t>
      </w:r>
      <w:r w:rsidRPr="002569AB">
        <w:rPr>
          <w:i/>
          <w:iCs w:val="0"/>
          <w:color w:val="000000"/>
          <w:lang w:eastAsia="en-US"/>
        </w:rPr>
        <w:t>воздействия</w:t>
      </w:r>
      <w:r w:rsidRPr="002569AB">
        <w:rPr>
          <w:i/>
          <w:iCs w:val="0"/>
          <w:szCs w:val="22"/>
          <w:lang w:eastAsia="en-US"/>
        </w:rPr>
        <w:t xml:space="preserve"> </w:t>
      </w:r>
      <w:r w:rsidRPr="002569AB">
        <w:rPr>
          <w:i/>
          <w:iCs w:val="0"/>
          <w:color w:val="000000"/>
          <w:lang w:eastAsia="en-US"/>
        </w:rPr>
        <w:t>на</w:t>
      </w:r>
      <w:r w:rsidRPr="002569AB">
        <w:rPr>
          <w:i/>
          <w:iCs w:val="0"/>
          <w:szCs w:val="22"/>
          <w:lang w:eastAsia="en-US"/>
        </w:rPr>
        <w:t xml:space="preserve"> </w:t>
      </w:r>
      <w:r w:rsidRPr="002569AB">
        <w:rPr>
          <w:i/>
          <w:iCs w:val="0"/>
          <w:color w:val="000000"/>
          <w:lang w:eastAsia="en-US"/>
        </w:rPr>
        <w:t>окружающую</w:t>
      </w:r>
      <w:r w:rsidRPr="002569AB">
        <w:rPr>
          <w:i/>
          <w:iCs w:val="0"/>
          <w:szCs w:val="22"/>
          <w:lang w:eastAsia="en-US"/>
        </w:rPr>
        <w:t xml:space="preserve"> </w:t>
      </w:r>
      <w:r w:rsidRPr="002569AB">
        <w:rPr>
          <w:i/>
          <w:iCs w:val="0"/>
          <w:color w:val="000000"/>
          <w:lang w:eastAsia="en-US"/>
        </w:rPr>
        <w:t>среду,</w:t>
      </w:r>
      <w:r w:rsidRPr="002569AB">
        <w:rPr>
          <w:i/>
          <w:iCs w:val="0"/>
          <w:szCs w:val="22"/>
          <w:lang w:eastAsia="en-US"/>
        </w:rPr>
        <w:t xml:space="preserve"> </w:t>
      </w:r>
      <w:r w:rsidRPr="002569AB">
        <w:rPr>
          <w:i/>
          <w:iCs w:val="0"/>
          <w:color w:val="000000"/>
          <w:lang w:eastAsia="en-US"/>
        </w:rPr>
        <w:t>правовые</w:t>
      </w:r>
      <w:r w:rsidRPr="002569AB">
        <w:rPr>
          <w:i/>
          <w:iCs w:val="0"/>
          <w:szCs w:val="22"/>
          <w:lang w:eastAsia="en-US"/>
        </w:rPr>
        <w:t xml:space="preserve"> </w:t>
      </w:r>
      <w:r w:rsidRPr="002569AB">
        <w:rPr>
          <w:i/>
          <w:iCs w:val="0"/>
          <w:color w:val="000000"/>
          <w:lang w:eastAsia="en-US"/>
        </w:rPr>
        <w:t>основы</w:t>
      </w:r>
      <w:r w:rsidRPr="002569AB">
        <w:rPr>
          <w:i/>
          <w:iCs w:val="0"/>
          <w:szCs w:val="22"/>
          <w:lang w:eastAsia="en-US"/>
        </w:rPr>
        <w:t xml:space="preserve"> </w:t>
      </w:r>
      <w:r w:rsidRPr="002569AB">
        <w:rPr>
          <w:i/>
          <w:iCs w:val="0"/>
          <w:color w:val="000000"/>
          <w:lang w:eastAsia="en-US"/>
        </w:rPr>
        <w:t>природопользования</w:t>
      </w:r>
      <w:r w:rsidRPr="002569AB">
        <w:rPr>
          <w:i/>
          <w:iCs w:val="0"/>
          <w:szCs w:val="22"/>
          <w:lang w:eastAsia="en-US"/>
        </w:rPr>
        <w:t xml:space="preserve"> </w:t>
      </w:r>
      <w:r w:rsidRPr="002569AB">
        <w:rPr>
          <w:i/>
          <w:iCs w:val="0"/>
          <w:color w:val="000000"/>
          <w:lang w:eastAsia="en-US"/>
        </w:rPr>
        <w:t>и</w:t>
      </w:r>
      <w:r w:rsidRPr="002569AB">
        <w:rPr>
          <w:i/>
          <w:iCs w:val="0"/>
          <w:szCs w:val="22"/>
          <w:lang w:eastAsia="en-US"/>
        </w:rPr>
        <w:t xml:space="preserve"> </w:t>
      </w:r>
      <w:r w:rsidRPr="002569AB">
        <w:rPr>
          <w:i/>
          <w:iCs w:val="0"/>
          <w:color w:val="000000"/>
          <w:lang w:eastAsia="en-US"/>
        </w:rPr>
        <w:t>охраны</w:t>
      </w:r>
      <w:r w:rsidRPr="002569AB">
        <w:rPr>
          <w:i/>
          <w:iCs w:val="0"/>
          <w:szCs w:val="22"/>
          <w:lang w:eastAsia="en-US"/>
        </w:rPr>
        <w:t xml:space="preserve"> </w:t>
      </w:r>
      <w:r w:rsidRPr="002569AB">
        <w:rPr>
          <w:i/>
          <w:iCs w:val="0"/>
          <w:color w:val="000000"/>
          <w:lang w:eastAsia="en-US"/>
        </w:rPr>
        <w:t>окружающей</w:t>
      </w:r>
      <w:r w:rsidRPr="002569AB">
        <w:rPr>
          <w:i/>
          <w:iCs w:val="0"/>
          <w:szCs w:val="22"/>
          <w:lang w:eastAsia="en-US"/>
        </w:rPr>
        <w:t xml:space="preserve"> </w:t>
      </w:r>
      <w:r w:rsidRPr="002569AB">
        <w:rPr>
          <w:i/>
          <w:iCs w:val="0"/>
          <w:color w:val="000000"/>
          <w:lang w:eastAsia="en-US"/>
        </w:rPr>
        <w:t>среды</w:t>
      </w:r>
      <w:r w:rsidR="002569AB">
        <w:rPr>
          <w:rStyle w:val="af6"/>
          <w:i/>
          <w:iCs w:val="0"/>
          <w:color w:val="000000"/>
          <w:lang w:eastAsia="en-US"/>
        </w:rPr>
        <w:footnoteReference w:id="4"/>
      </w:r>
      <w:r w:rsidR="00F610F8">
        <w:rPr>
          <w:iCs w:val="0"/>
          <w:color w:val="000000"/>
          <w:lang w:eastAsia="en-US"/>
        </w:rPr>
        <w:t>.</w:t>
      </w:r>
    </w:p>
    <w:p w:rsidR="00BC2E54" w:rsidRDefault="00BC2E54" w:rsidP="006C4D1E">
      <w:pPr>
        <w:ind w:firstLine="708"/>
        <w:jc w:val="both"/>
        <w:rPr>
          <w:iCs w:val="0"/>
          <w:color w:val="000000"/>
          <w:lang w:eastAsia="en-US"/>
        </w:rPr>
      </w:pPr>
    </w:p>
    <w:p w:rsidR="00DE4EE6" w:rsidRPr="00831B10" w:rsidRDefault="00DE4EE6" w:rsidP="00DE4EE6">
      <w:pPr>
        <w:ind w:firstLine="708"/>
        <w:jc w:val="center"/>
        <w:rPr>
          <w:b/>
          <w:iCs w:val="0"/>
          <w:color w:val="000000"/>
          <w:lang w:eastAsia="en-US"/>
        </w:rPr>
      </w:pPr>
      <w:r w:rsidRPr="00831B10">
        <w:rPr>
          <w:b/>
          <w:iCs w:val="0"/>
          <w:color w:val="000000"/>
          <w:lang w:eastAsia="en-US"/>
        </w:rPr>
        <w:t>Перечень планируемых результатов обучения и показателей оценивания сформированности компетенций на этапе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1741"/>
        <w:gridCol w:w="4374"/>
        <w:gridCol w:w="1733"/>
        <w:gridCol w:w="1822"/>
      </w:tblGrid>
      <w:tr w:rsidR="006C4D1E" w:rsidRPr="00D14D63" w:rsidTr="00D14D63">
        <w:tc>
          <w:tcPr>
            <w:tcW w:w="804" w:type="dxa"/>
          </w:tcPr>
          <w:p w:rsidR="006C4D1E" w:rsidRPr="00D14D63" w:rsidRDefault="006C4D1E" w:rsidP="00D14D63">
            <w:pPr>
              <w:jc w:val="both"/>
              <w:rPr>
                <w:iCs w:val="0"/>
                <w:color w:val="000000"/>
                <w:sz w:val="24"/>
                <w:szCs w:val="24"/>
                <w:lang w:eastAsia="en-US"/>
              </w:rPr>
            </w:pPr>
            <w:r w:rsidRPr="00D14D63">
              <w:rPr>
                <w:iCs w:val="0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14D63">
              <w:rPr>
                <w:iCs w:val="0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D14D63">
              <w:rPr>
                <w:iCs w:val="0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96" w:type="dxa"/>
          </w:tcPr>
          <w:p w:rsidR="006C4D1E" w:rsidRPr="00D14D63" w:rsidRDefault="006C4D1E" w:rsidP="00D14D63">
            <w:pPr>
              <w:jc w:val="both"/>
              <w:rPr>
                <w:iCs w:val="0"/>
                <w:color w:val="000000"/>
                <w:sz w:val="24"/>
                <w:szCs w:val="24"/>
                <w:lang w:eastAsia="en-US"/>
              </w:rPr>
            </w:pPr>
            <w:r w:rsidRPr="00D14D63">
              <w:rPr>
                <w:iCs w:val="0"/>
                <w:color w:val="000000"/>
                <w:sz w:val="24"/>
                <w:szCs w:val="24"/>
                <w:lang w:eastAsia="en-US"/>
              </w:rPr>
              <w:t>Компете</w:t>
            </w:r>
            <w:r w:rsidRPr="00D14D63">
              <w:rPr>
                <w:iCs w:val="0"/>
                <w:color w:val="000000"/>
                <w:sz w:val="24"/>
                <w:szCs w:val="24"/>
                <w:lang w:eastAsia="en-US"/>
              </w:rPr>
              <w:t>н</w:t>
            </w:r>
            <w:r w:rsidRPr="00D14D63">
              <w:rPr>
                <w:iCs w:val="0"/>
                <w:color w:val="000000"/>
                <w:sz w:val="24"/>
                <w:szCs w:val="24"/>
                <w:lang w:eastAsia="en-US"/>
              </w:rPr>
              <w:t>ция</w:t>
            </w:r>
          </w:p>
        </w:tc>
        <w:tc>
          <w:tcPr>
            <w:tcW w:w="7907" w:type="dxa"/>
          </w:tcPr>
          <w:p w:rsidR="006C4D1E" w:rsidRPr="00831B10" w:rsidRDefault="006C4D1E" w:rsidP="00D14D63">
            <w:pPr>
              <w:jc w:val="both"/>
              <w:rPr>
                <w:b/>
                <w:iCs w:val="0"/>
                <w:color w:val="000000"/>
                <w:sz w:val="24"/>
                <w:szCs w:val="24"/>
                <w:lang w:eastAsia="en-US"/>
              </w:rPr>
            </w:pPr>
            <w:r w:rsidRPr="00831B10">
              <w:rPr>
                <w:b/>
                <w:iCs w:val="0"/>
                <w:color w:val="000000"/>
                <w:sz w:val="24"/>
                <w:szCs w:val="24"/>
                <w:lang w:eastAsia="en-US"/>
              </w:rPr>
              <w:t>Результаты обучения, характер</w:t>
            </w:r>
            <w:r w:rsidRPr="00831B10">
              <w:rPr>
                <w:b/>
                <w:iCs w:val="0"/>
                <w:color w:val="000000"/>
                <w:sz w:val="24"/>
                <w:szCs w:val="24"/>
                <w:lang w:eastAsia="en-US"/>
              </w:rPr>
              <w:t>и</w:t>
            </w:r>
            <w:r w:rsidRPr="00831B10">
              <w:rPr>
                <w:b/>
                <w:iCs w:val="0"/>
                <w:color w:val="000000"/>
                <w:sz w:val="24"/>
                <w:szCs w:val="24"/>
                <w:lang w:eastAsia="en-US"/>
              </w:rPr>
              <w:t>зующие сформированность комп</w:t>
            </w:r>
            <w:r w:rsidRPr="00831B10">
              <w:rPr>
                <w:b/>
                <w:iCs w:val="0"/>
                <w:color w:val="000000"/>
                <w:sz w:val="24"/>
                <w:szCs w:val="24"/>
                <w:lang w:eastAsia="en-US"/>
              </w:rPr>
              <w:t>е</w:t>
            </w:r>
            <w:r w:rsidRPr="00831B10">
              <w:rPr>
                <w:b/>
                <w:iCs w:val="0"/>
                <w:color w:val="000000"/>
                <w:sz w:val="24"/>
                <w:szCs w:val="24"/>
                <w:lang w:eastAsia="en-US"/>
              </w:rPr>
              <w:t>тенции</w:t>
            </w:r>
            <w:r w:rsidRPr="00831B10">
              <w:rPr>
                <w:rFonts w:eastAsia="Calibri"/>
                <w:b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17" w:type="dxa"/>
          </w:tcPr>
          <w:p w:rsidR="006C4D1E" w:rsidRPr="002569AB" w:rsidRDefault="006C4D1E" w:rsidP="00D14D63">
            <w:pPr>
              <w:jc w:val="both"/>
              <w:rPr>
                <w:b/>
                <w:iCs w:val="0"/>
                <w:color w:val="000000"/>
                <w:sz w:val="24"/>
                <w:szCs w:val="24"/>
                <w:lang w:eastAsia="en-US"/>
              </w:rPr>
            </w:pPr>
            <w:r w:rsidRPr="002569AB">
              <w:rPr>
                <w:b/>
                <w:iCs w:val="0"/>
                <w:color w:val="000000"/>
                <w:sz w:val="24"/>
                <w:szCs w:val="24"/>
                <w:lang w:eastAsia="en-US"/>
              </w:rPr>
              <w:t>Тип  ОМ</w:t>
            </w:r>
          </w:p>
        </w:tc>
        <w:tc>
          <w:tcPr>
            <w:tcW w:w="2345" w:type="dxa"/>
          </w:tcPr>
          <w:p w:rsidR="006C4D1E" w:rsidRPr="00831B10" w:rsidRDefault="006C4D1E" w:rsidP="00D14D63">
            <w:pPr>
              <w:jc w:val="both"/>
              <w:rPr>
                <w:rFonts w:eastAsia="Calibri"/>
                <w:b/>
                <w:iCs w:val="0"/>
                <w:color w:val="000000"/>
                <w:sz w:val="24"/>
                <w:szCs w:val="24"/>
                <w:lang w:eastAsia="en-US"/>
              </w:rPr>
            </w:pPr>
            <w:r w:rsidRPr="00831B10">
              <w:rPr>
                <w:b/>
                <w:iCs w:val="0"/>
                <w:color w:val="000000"/>
                <w:sz w:val="24"/>
                <w:szCs w:val="24"/>
                <w:lang w:eastAsia="en-US"/>
              </w:rPr>
              <w:t>Показатели оцен</w:t>
            </w:r>
            <w:r w:rsidRPr="00831B10">
              <w:rPr>
                <w:b/>
                <w:iCs w:val="0"/>
                <w:color w:val="000000"/>
                <w:sz w:val="24"/>
                <w:szCs w:val="24"/>
                <w:lang w:eastAsia="en-US"/>
              </w:rPr>
              <w:t>и</w:t>
            </w:r>
            <w:r w:rsidRPr="00831B10">
              <w:rPr>
                <w:b/>
                <w:iCs w:val="0"/>
                <w:color w:val="000000"/>
                <w:sz w:val="24"/>
                <w:szCs w:val="24"/>
                <w:lang w:eastAsia="en-US"/>
              </w:rPr>
              <w:t>вания</w:t>
            </w:r>
          </w:p>
        </w:tc>
      </w:tr>
      <w:tr w:rsidR="00DE4EE6" w:rsidRPr="00D14D63" w:rsidTr="00D14D63">
        <w:tc>
          <w:tcPr>
            <w:tcW w:w="804" w:type="dxa"/>
            <w:vMerge w:val="restart"/>
          </w:tcPr>
          <w:p w:rsidR="00DE4EE6" w:rsidRPr="00D14D63" w:rsidRDefault="00DE4EE6" w:rsidP="00D14D63">
            <w:pPr>
              <w:jc w:val="center"/>
              <w:rPr>
                <w:rFonts w:eastAsia="Calibri"/>
                <w:sz w:val="24"/>
                <w:szCs w:val="24"/>
              </w:rPr>
            </w:pPr>
            <w:r w:rsidRPr="00D14D6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96" w:type="dxa"/>
            <w:vMerge w:val="restart"/>
          </w:tcPr>
          <w:p w:rsidR="00DE4EE6" w:rsidRPr="00D14D63" w:rsidRDefault="00DE4EE6" w:rsidP="006C4D1E">
            <w:pPr>
              <w:rPr>
                <w:rFonts w:eastAsia="Calibri"/>
                <w:sz w:val="24"/>
                <w:szCs w:val="24"/>
              </w:rPr>
            </w:pPr>
            <w:r w:rsidRPr="00D14D63">
              <w:rPr>
                <w:rFonts w:eastAsia="Calibri"/>
                <w:iCs w:val="0"/>
                <w:color w:val="000000"/>
                <w:sz w:val="24"/>
                <w:szCs w:val="24"/>
                <w:lang w:val="en-US" w:eastAsia="en-US"/>
              </w:rPr>
              <w:t>ПК-11</w:t>
            </w:r>
          </w:p>
        </w:tc>
        <w:tc>
          <w:tcPr>
            <w:tcW w:w="7907" w:type="dxa"/>
          </w:tcPr>
          <w:p w:rsidR="00DE4EE6" w:rsidRPr="00D14D63" w:rsidRDefault="00DE4EE6" w:rsidP="00D14D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14D63">
              <w:rPr>
                <w:rFonts w:eastAsia="Calibri"/>
                <w:bCs/>
                <w:sz w:val="24"/>
                <w:szCs w:val="24"/>
                <w:lang w:eastAsia="en-US"/>
              </w:rPr>
              <w:t>знать</w:t>
            </w:r>
          </w:p>
          <w:p w:rsidR="00DE4EE6" w:rsidRPr="002569AB" w:rsidRDefault="00DE4EE6" w:rsidP="00D14D63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 w:rsidRPr="002569AB">
              <w:rPr>
                <w:bCs/>
                <w:i/>
                <w:sz w:val="24"/>
                <w:szCs w:val="24"/>
                <w:lang w:eastAsia="en-US"/>
              </w:rPr>
              <w:t>вопросы безопасности и сохранения о</w:t>
            </w:r>
            <w:r w:rsidRPr="002569AB">
              <w:rPr>
                <w:bCs/>
                <w:i/>
                <w:sz w:val="24"/>
                <w:szCs w:val="24"/>
                <w:lang w:eastAsia="en-US"/>
              </w:rPr>
              <w:t>к</w:t>
            </w:r>
            <w:r w:rsidRPr="002569AB">
              <w:rPr>
                <w:bCs/>
                <w:i/>
                <w:sz w:val="24"/>
                <w:szCs w:val="24"/>
                <w:lang w:eastAsia="en-US"/>
              </w:rPr>
              <w:t>ружающей среды и ра</w:t>
            </w:r>
            <w:r w:rsidRPr="002569AB">
              <w:rPr>
                <w:bCs/>
                <w:i/>
                <w:sz w:val="24"/>
                <w:szCs w:val="24"/>
                <w:lang w:eastAsia="en-US"/>
              </w:rPr>
              <w:t>с</w:t>
            </w:r>
            <w:r w:rsidRPr="002569AB">
              <w:rPr>
                <w:bCs/>
                <w:i/>
                <w:sz w:val="24"/>
                <w:szCs w:val="24"/>
                <w:lang w:eastAsia="en-US"/>
              </w:rPr>
              <w:t>сматривать их в качестве важнейших приорит</w:t>
            </w:r>
            <w:r w:rsidRPr="002569AB">
              <w:rPr>
                <w:bCs/>
                <w:i/>
                <w:sz w:val="24"/>
                <w:szCs w:val="24"/>
                <w:lang w:eastAsia="en-US"/>
              </w:rPr>
              <w:t>е</w:t>
            </w:r>
            <w:r w:rsidRPr="002569AB">
              <w:rPr>
                <w:bCs/>
                <w:i/>
                <w:sz w:val="24"/>
                <w:szCs w:val="24"/>
                <w:lang w:eastAsia="en-US"/>
              </w:rPr>
              <w:t>тов в жизни и де</w:t>
            </w:r>
            <w:r w:rsidRPr="002569AB">
              <w:rPr>
                <w:bCs/>
                <w:i/>
                <w:sz w:val="24"/>
                <w:szCs w:val="24"/>
                <w:lang w:eastAsia="en-US"/>
              </w:rPr>
              <w:t>я</w:t>
            </w:r>
            <w:r w:rsidRPr="002569AB">
              <w:rPr>
                <w:bCs/>
                <w:i/>
                <w:sz w:val="24"/>
                <w:szCs w:val="24"/>
                <w:lang w:eastAsia="en-US"/>
              </w:rPr>
              <w:t>тельности</w:t>
            </w:r>
            <w:r w:rsidR="002569AB">
              <w:rPr>
                <w:rStyle w:val="af6"/>
                <w:bCs/>
                <w:i/>
                <w:sz w:val="24"/>
                <w:szCs w:val="24"/>
                <w:lang w:eastAsia="en-US"/>
              </w:rPr>
              <w:footnoteReference w:id="5"/>
            </w:r>
          </w:p>
        </w:tc>
        <w:tc>
          <w:tcPr>
            <w:tcW w:w="2017" w:type="dxa"/>
          </w:tcPr>
          <w:p w:rsidR="00DE4EE6" w:rsidRPr="00D14D63" w:rsidRDefault="00DE4EE6" w:rsidP="00D14D6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4D63">
              <w:rPr>
                <w:rFonts w:eastAsia="Calibri"/>
                <w:bCs/>
                <w:sz w:val="24"/>
                <w:szCs w:val="24"/>
              </w:rPr>
              <w:t>Вопросы (тест) к зач</w:t>
            </w:r>
            <w:r w:rsidRPr="00D14D63">
              <w:rPr>
                <w:rFonts w:eastAsia="Calibri"/>
                <w:bCs/>
                <w:sz w:val="24"/>
                <w:szCs w:val="24"/>
              </w:rPr>
              <w:t>е</w:t>
            </w:r>
            <w:r w:rsidRPr="00D14D63">
              <w:rPr>
                <w:rFonts w:eastAsia="Calibri"/>
                <w:bCs/>
                <w:sz w:val="24"/>
                <w:szCs w:val="24"/>
              </w:rPr>
              <w:t>ту/</w:t>
            </w:r>
            <w:r w:rsidR="001F054A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D14D63">
              <w:rPr>
                <w:rFonts w:eastAsia="Calibri"/>
                <w:bCs/>
                <w:sz w:val="24"/>
                <w:szCs w:val="24"/>
              </w:rPr>
              <w:t>экзамену</w:t>
            </w:r>
          </w:p>
        </w:tc>
        <w:tc>
          <w:tcPr>
            <w:tcW w:w="2345" w:type="dxa"/>
          </w:tcPr>
          <w:p w:rsidR="00DE4EE6" w:rsidRPr="00D14D63" w:rsidRDefault="00DE4EE6" w:rsidP="00D14D63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D14D63">
              <w:rPr>
                <w:rFonts w:eastAsia="Calibri"/>
                <w:sz w:val="24"/>
                <w:szCs w:val="24"/>
              </w:rPr>
              <w:t>Полнота зн</w:t>
            </w:r>
            <w:r w:rsidRPr="00D14D63">
              <w:rPr>
                <w:rFonts w:eastAsia="Calibri"/>
                <w:sz w:val="24"/>
                <w:szCs w:val="24"/>
              </w:rPr>
              <w:t>а</w:t>
            </w:r>
            <w:r w:rsidRPr="00D14D63">
              <w:rPr>
                <w:rFonts w:eastAsia="Calibri"/>
                <w:sz w:val="24"/>
                <w:szCs w:val="24"/>
              </w:rPr>
              <w:t>ний</w:t>
            </w:r>
          </w:p>
        </w:tc>
      </w:tr>
      <w:tr w:rsidR="00DE4EE6" w:rsidRPr="00D14D63" w:rsidTr="00D14D63">
        <w:tc>
          <w:tcPr>
            <w:tcW w:w="804" w:type="dxa"/>
            <w:vMerge/>
          </w:tcPr>
          <w:p w:rsidR="00DE4EE6" w:rsidRPr="00D14D63" w:rsidRDefault="00DE4EE6" w:rsidP="00D14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:rsidR="00DE4EE6" w:rsidRPr="00D14D63" w:rsidRDefault="00DE4EE6" w:rsidP="00D14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7" w:type="dxa"/>
          </w:tcPr>
          <w:p w:rsidR="00DE4EE6" w:rsidRPr="00D14D63" w:rsidRDefault="00DE4EE6" w:rsidP="00D14D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14D63">
              <w:rPr>
                <w:rFonts w:eastAsia="Calibri"/>
                <w:bCs/>
                <w:sz w:val="24"/>
                <w:szCs w:val="24"/>
                <w:lang w:eastAsia="en-US"/>
              </w:rPr>
              <w:t>уметь</w:t>
            </w:r>
          </w:p>
          <w:p w:rsidR="00DE4EE6" w:rsidRPr="00D14D63" w:rsidRDefault="00DE4EE6" w:rsidP="00D14D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569AB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критически воспринимать, анализир</w:t>
            </w:r>
            <w:r w:rsidRPr="002569AB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о</w:t>
            </w:r>
            <w:r w:rsidRPr="002569AB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вать и оценивать информацию в о</w:t>
            </w:r>
            <w:r w:rsidRPr="002569AB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б</w:t>
            </w:r>
            <w:r w:rsidRPr="002569AB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ласти безопасности и сохранения о</w:t>
            </w:r>
            <w:r w:rsidRPr="002569AB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к</w:t>
            </w:r>
            <w:r w:rsidRPr="002569AB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ружающей среды</w:t>
            </w:r>
            <w:r w:rsidRPr="00D14D63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17" w:type="dxa"/>
          </w:tcPr>
          <w:p w:rsidR="00DE4EE6" w:rsidRPr="00D14D63" w:rsidRDefault="00DE4EE6" w:rsidP="00D14D6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4D63">
              <w:rPr>
                <w:rFonts w:eastAsia="Calibri"/>
                <w:bCs/>
                <w:sz w:val="24"/>
                <w:szCs w:val="24"/>
              </w:rPr>
              <w:t>Стандартные з</w:t>
            </w:r>
            <w:r w:rsidRPr="00D14D63">
              <w:rPr>
                <w:rFonts w:eastAsia="Calibri"/>
                <w:bCs/>
                <w:sz w:val="24"/>
                <w:szCs w:val="24"/>
              </w:rPr>
              <w:t>а</w:t>
            </w:r>
            <w:r w:rsidRPr="00D14D63">
              <w:rPr>
                <w:rFonts w:eastAsia="Calibri"/>
                <w:bCs/>
                <w:sz w:val="24"/>
                <w:szCs w:val="24"/>
              </w:rPr>
              <w:t>дания</w:t>
            </w:r>
          </w:p>
        </w:tc>
        <w:tc>
          <w:tcPr>
            <w:tcW w:w="2345" w:type="dxa"/>
          </w:tcPr>
          <w:p w:rsidR="00DE4EE6" w:rsidRPr="00D14D63" w:rsidRDefault="00DE4EE6" w:rsidP="00D14D63">
            <w:pPr>
              <w:jc w:val="center"/>
              <w:rPr>
                <w:rFonts w:eastAsia="Calibri"/>
                <w:sz w:val="24"/>
                <w:szCs w:val="24"/>
              </w:rPr>
            </w:pPr>
            <w:r w:rsidRPr="00D14D63">
              <w:rPr>
                <w:rFonts w:eastAsia="Calibri"/>
                <w:sz w:val="24"/>
                <w:szCs w:val="24"/>
              </w:rPr>
              <w:t>Наличие ум</w:t>
            </w:r>
            <w:r w:rsidRPr="00D14D63">
              <w:rPr>
                <w:rFonts w:eastAsia="Calibri"/>
                <w:sz w:val="24"/>
                <w:szCs w:val="24"/>
              </w:rPr>
              <w:t>е</w:t>
            </w:r>
            <w:r w:rsidRPr="00D14D63">
              <w:rPr>
                <w:rFonts w:eastAsia="Calibri"/>
                <w:sz w:val="24"/>
                <w:szCs w:val="24"/>
              </w:rPr>
              <w:t>ний</w:t>
            </w:r>
          </w:p>
        </w:tc>
      </w:tr>
      <w:tr w:rsidR="00DE4EE6" w:rsidRPr="00D14D63" w:rsidTr="00D14D63">
        <w:tc>
          <w:tcPr>
            <w:tcW w:w="804" w:type="dxa"/>
            <w:vMerge/>
          </w:tcPr>
          <w:p w:rsidR="00DE4EE6" w:rsidRPr="00D14D63" w:rsidRDefault="00DE4EE6" w:rsidP="00D14D63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:rsidR="00DE4EE6" w:rsidRPr="00D14D63" w:rsidRDefault="00DE4EE6" w:rsidP="00D14D63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907" w:type="dxa"/>
          </w:tcPr>
          <w:p w:rsidR="00DE4EE6" w:rsidRPr="00D14D63" w:rsidRDefault="00DE4EE6" w:rsidP="00D14D63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D14D63">
              <w:rPr>
                <w:bCs/>
                <w:sz w:val="24"/>
                <w:szCs w:val="24"/>
                <w:lang w:eastAsia="en-US"/>
              </w:rPr>
              <w:t>владеть</w:t>
            </w:r>
          </w:p>
          <w:p w:rsidR="00DE4EE6" w:rsidRPr="002569AB" w:rsidRDefault="00DE4EE6" w:rsidP="00D14D63">
            <w:pPr>
              <w:jc w:val="both"/>
              <w:rPr>
                <w:rFonts w:ascii="Calibri" w:eastAsia="Calibri" w:hAnsi="Calibri"/>
                <w:bCs/>
                <w:i/>
                <w:sz w:val="24"/>
                <w:szCs w:val="24"/>
                <w:lang w:eastAsia="en-US"/>
              </w:rPr>
            </w:pPr>
            <w:r w:rsidRPr="002569AB">
              <w:rPr>
                <w:bCs/>
                <w:i/>
                <w:sz w:val="24"/>
                <w:szCs w:val="24"/>
                <w:lang w:eastAsia="en-US"/>
              </w:rPr>
              <w:t>методами экологического контроля</w:t>
            </w:r>
          </w:p>
        </w:tc>
        <w:tc>
          <w:tcPr>
            <w:tcW w:w="2017" w:type="dxa"/>
          </w:tcPr>
          <w:p w:rsidR="00DE4EE6" w:rsidRPr="00D14D63" w:rsidRDefault="00DE4EE6" w:rsidP="00D14D6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4D63">
              <w:rPr>
                <w:rFonts w:eastAsia="Calibri"/>
                <w:bCs/>
                <w:sz w:val="24"/>
                <w:szCs w:val="24"/>
              </w:rPr>
              <w:t>Прикладные з</w:t>
            </w:r>
            <w:r w:rsidRPr="00D14D63">
              <w:rPr>
                <w:rFonts w:eastAsia="Calibri"/>
                <w:bCs/>
                <w:sz w:val="24"/>
                <w:szCs w:val="24"/>
              </w:rPr>
              <w:t>а</w:t>
            </w:r>
            <w:r w:rsidRPr="00D14D63">
              <w:rPr>
                <w:rFonts w:eastAsia="Calibri"/>
                <w:bCs/>
                <w:sz w:val="24"/>
                <w:szCs w:val="24"/>
              </w:rPr>
              <w:t>дания</w:t>
            </w:r>
          </w:p>
        </w:tc>
        <w:tc>
          <w:tcPr>
            <w:tcW w:w="2345" w:type="dxa"/>
          </w:tcPr>
          <w:p w:rsidR="00DE4EE6" w:rsidRPr="00D14D63" w:rsidRDefault="00DE4EE6" w:rsidP="00D14D63">
            <w:pPr>
              <w:jc w:val="center"/>
              <w:rPr>
                <w:rFonts w:eastAsia="Calibri"/>
                <w:sz w:val="24"/>
                <w:szCs w:val="24"/>
              </w:rPr>
            </w:pPr>
            <w:r w:rsidRPr="00D14D63">
              <w:rPr>
                <w:rFonts w:eastAsia="Calibri"/>
                <w:sz w:val="24"/>
                <w:szCs w:val="24"/>
              </w:rPr>
              <w:t>Наличие нав</w:t>
            </w:r>
            <w:r w:rsidRPr="00D14D63">
              <w:rPr>
                <w:rFonts w:eastAsia="Calibri"/>
                <w:sz w:val="24"/>
                <w:szCs w:val="24"/>
              </w:rPr>
              <w:t>ы</w:t>
            </w:r>
            <w:r w:rsidRPr="00D14D63">
              <w:rPr>
                <w:rFonts w:eastAsia="Calibri"/>
                <w:sz w:val="24"/>
                <w:szCs w:val="24"/>
              </w:rPr>
              <w:t>ков</w:t>
            </w:r>
          </w:p>
        </w:tc>
      </w:tr>
      <w:tr w:rsidR="00DE4EE6" w:rsidRPr="00D14D63" w:rsidTr="00D14D63">
        <w:tc>
          <w:tcPr>
            <w:tcW w:w="804" w:type="dxa"/>
            <w:vMerge w:val="restart"/>
          </w:tcPr>
          <w:p w:rsidR="00DE4EE6" w:rsidRPr="00D14D63" w:rsidRDefault="00DE4EE6" w:rsidP="00D14D63">
            <w:pPr>
              <w:jc w:val="center"/>
              <w:rPr>
                <w:rFonts w:eastAsia="Calibri"/>
                <w:sz w:val="24"/>
                <w:szCs w:val="24"/>
              </w:rPr>
            </w:pPr>
            <w:r w:rsidRPr="00D14D6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96" w:type="dxa"/>
            <w:vMerge w:val="restart"/>
          </w:tcPr>
          <w:p w:rsidR="00DE4EE6" w:rsidRPr="00D14D63" w:rsidRDefault="00DE4EE6" w:rsidP="00B46649">
            <w:pPr>
              <w:rPr>
                <w:rFonts w:eastAsia="Calibri"/>
                <w:sz w:val="24"/>
                <w:szCs w:val="24"/>
              </w:rPr>
            </w:pPr>
            <w:r w:rsidRPr="00D14D63">
              <w:rPr>
                <w:rFonts w:eastAsia="Calibri"/>
                <w:iCs w:val="0"/>
                <w:color w:val="000000"/>
                <w:sz w:val="24"/>
                <w:szCs w:val="24"/>
                <w:lang w:val="en-US" w:eastAsia="en-US"/>
              </w:rPr>
              <w:t>ПК-1</w:t>
            </w:r>
            <w:r w:rsidRPr="00D14D63">
              <w:rPr>
                <w:rFonts w:eastAsia="Calibri"/>
                <w:iCs w:val="0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907" w:type="dxa"/>
          </w:tcPr>
          <w:p w:rsidR="00DE4EE6" w:rsidRPr="00D14D63" w:rsidRDefault="00DE4EE6" w:rsidP="00D14D63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D14D63">
              <w:rPr>
                <w:bCs/>
                <w:sz w:val="24"/>
                <w:szCs w:val="24"/>
                <w:lang w:eastAsia="en-US"/>
              </w:rPr>
              <w:t>знать</w:t>
            </w:r>
          </w:p>
          <w:p w:rsidR="00DE4EE6" w:rsidRPr="002569AB" w:rsidRDefault="00DE4EE6" w:rsidP="00D14D63">
            <w:pPr>
              <w:jc w:val="both"/>
              <w:rPr>
                <w:bCs/>
                <w:i/>
                <w:sz w:val="24"/>
                <w:szCs w:val="24"/>
                <w:lang w:eastAsia="en-US"/>
              </w:rPr>
            </w:pPr>
            <w:r w:rsidRPr="002569AB">
              <w:rPr>
                <w:bCs/>
                <w:i/>
                <w:sz w:val="24"/>
                <w:szCs w:val="24"/>
                <w:lang w:eastAsia="en-US"/>
              </w:rPr>
              <w:t>способы уменьшения воздействия опа</w:t>
            </w:r>
            <w:r w:rsidRPr="002569AB">
              <w:rPr>
                <w:bCs/>
                <w:i/>
                <w:sz w:val="24"/>
                <w:szCs w:val="24"/>
                <w:lang w:eastAsia="en-US"/>
              </w:rPr>
              <w:t>с</w:t>
            </w:r>
            <w:r w:rsidRPr="002569AB">
              <w:rPr>
                <w:bCs/>
                <w:i/>
                <w:sz w:val="24"/>
                <w:szCs w:val="24"/>
                <w:lang w:eastAsia="en-US"/>
              </w:rPr>
              <w:t>ностей для пропаганды целей и задач обеспечения безопасности чел</w:t>
            </w:r>
            <w:r w:rsidRPr="002569AB">
              <w:rPr>
                <w:bCs/>
                <w:i/>
                <w:sz w:val="24"/>
                <w:szCs w:val="24"/>
                <w:lang w:eastAsia="en-US"/>
              </w:rPr>
              <w:t>о</w:t>
            </w:r>
            <w:r w:rsidRPr="002569AB">
              <w:rPr>
                <w:bCs/>
                <w:i/>
                <w:sz w:val="24"/>
                <w:szCs w:val="24"/>
                <w:lang w:eastAsia="en-US"/>
              </w:rPr>
              <w:t>века и окружа</w:t>
            </w:r>
            <w:r w:rsidRPr="002569AB">
              <w:rPr>
                <w:bCs/>
                <w:i/>
                <w:sz w:val="24"/>
                <w:szCs w:val="24"/>
                <w:lang w:eastAsia="en-US"/>
              </w:rPr>
              <w:t>ю</w:t>
            </w:r>
            <w:r w:rsidRPr="002569AB">
              <w:rPr>
                <w:bCs/>
                <w:i/>
                <w:sz w:val="24"/>
                <w:szCs w:val="24"/>
                <w:lang w:eastAsia="en-US"/>
              </w:rPr>
              <w:t>щей среды</w:t>
            </w:r>
          </w:p>
        </w:tc>
        <w:tc>
          <w:tcPr>
            <w:tcW w:w="2017" w:type="dxa"/>
          </w:tcPr>
          <w:p w:rsidR="00DE4EE6" w:rsidRPr="00D14D63" w:rsidRDefault="00DE4EE6" w:rsidP="00D14D6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4D63">
              <w:rPr>
                <w:rFonts w:eastAsia="Calibri"/>
                <w:bCs/>
                <w:sz w:val="24"/>
                <w:szCs w:val="24"/>
              </w:rPr>
              <w:t>Вопросы (тест) к зач</w:t>
            </w:r>
            <w:r w:rsidRPr="00D14D63">
              <w:rPr>
                <w:rFonts w:eastAsia="Calibri"/>
                <w:bCs/>
                <w:sz w:val="24"/>
                <w:szCs w:val="24"/>
              </w:rPr>
              <w:t>е</w:t>
            </w:r>
            <w:r w:rsidRPr="00D14D63">
              <w:rPr>
                <w:rFonts w:eastAsia="Calibri"/>
                <w:bCs/>
                <w:sz w:val="24"/>
                <w:szCs w:val="24"/>
              </w:rPr>
              <w:t>ту/</w:t>
            </w:r>
            <w:r w:rsidR="001F054A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D14D63">
              <w:rPr>
                <w:rFonts w:eastAsia="Calibri"/>
                <w:bCs/>
                <w:sz w:val="24"/>
                <w:szCs w:val="24"/>
              </w:rPr>
              <w:t>экз</w:t>
            </w:r>
            <w:r w:rsidRPr="00D14D63">
              <w:rPr>
                <w:rFonts w:eastAsia="Calibri"/>
                <w:bCs/>
                <w:sz w:val="24"/>
                <w:szCs w:val="24"/>
              </w:rPr>
              <w:t>а</w:t>
            </w:r>
            <w:r w:rsidRPr="00D14D63">
              <w:rPr>
                <w:rFonts w:eastAsia="Calibri"/>
                <w:bCs/>
                <w:sz w:val="24"/>
                <w:szCs w:val="24"/>
              </w:rPr>
              <w:t>мену</w:t>
            </w:r>
          </w:p>
        </w:tc>
        <w:tc>
          <w:tcPr>
            <w:tcW w:w="2345" w:type="dxa"/>
          </w:tcPr>
          <w:p w:rsidR="00DE4EE6" w:rsidRPr="00D14D63" w:rsidRDefault="00DE4EE6" w:rsidP="00D14D63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D14D63">
              <w:rPr>
                <w:rFonts w:eastAsia="Calibri"/>
                <w:sz w:val="24"/>
                <w:szCs w:val="24"/>
              </w:rPr>
              <w:t>Полнота зн</w:t>
            </w:r>
            <w:r w:rsidRPr="00D14D63">
              <w:rPr>
                <w:rFonts w:eastAsia="Calibri"/>
                <w:sz w:val="24"/>
                <w:szCs w:val="24"/>
              </w:rPr>
              <w:t>а</w:t>
            </w:r>
            <w:r w:rsidRPr="00D14D63">
              <w:rPr>
                <w:rFonts w:eastAsia="Calibri"/>
                <w:sz w:val="24"/>
                <w:szCs w:val="24"/>
              </w:rPr>
              <w:t>ний</w:t>
            </w:r>
          </w:p>
        </w:tc>
      </w:tr>
      <w:tr w:rsidR="00DE4EE6" w:rsidRPr="00D14D63" w:rsidTr="00D14D63">
        <w:tc>
          <w:tcPr>
            <w:tcW w:w="804" w:type="dxa"/>
            <w:vMerge/>
          </w:tcPr>
          <w:p w:rsidR="00DE4EE6" w:rsidRPr="00D14D63" w:rsidRDefault="00DE4EE6" w:rsidP="00D14D63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:rsidR="00DE4EE6" w:rsidRPr="00D14D63" w:rsidRDefault="00DE4EE6" w:rsidP="00D14D63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907" w:type="dxa"/>
          </w:tcPr>
          <w:p w:rsidR="00DE4EE6" w:rsidRPr="00D14D63" w:rsidRDefault="00DE4EE6" w:rsidP="00D14D63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D14D63">
              <w:rPr>
                <w:bCs/>
                <w:sz w:val="24"/>
                <w:szCs w:val="24"/>
                <w:lang w:eastAsia="en-US"/>
              </w:rPr>
              <w:t>уметь</w:t>
            </w:r>
          </w:p>
          <w:p w:rsidR="00DE4EE6" w:rsidRPr="002569AB" w:rsidRDefault="00DE4EE6" w:rsidP="002569AB">
            <w:pPr>
              <w:jc w:val="both"/>
              <w:rPr>
                <w:bCs/>
                <w:i/>
                <w:sz w:val="24"/>
                <w:szCs w:val="24"/>
                <w:lang w:eastAsia="en-US"/>
              </w:rPr>
            </w:pPr>
            <w:r w:rsidRPr="002569AB">
              <w:rPr>
                <w:bCs/>
                <w:i/>
                <w:sz w:val="24"/>
                <w:szCs w:val="24"/>
                <w:lang w:eastAsia="en-US"/>
              </w:rPr>
              <w:t>применять основные методы, навыки, полученную информацию для пропга</w:t>
            </w:r>
            <w:r w:rsidRPr="002569AB">
              <w:rPr>
                <w:bCs/>
                <w:i/>
                <w:sz w:val="24"/>
                <w:szCs w:val="24"/>
                <w:lang w:eastAsia="en-US"/>
              </w:rPr>
              <w:t>н</w:t>
            </w:r>
            <w:r w:rsidRPr="002569AB">
              <w:rPr>
                <w:bCs/>
                <w:i/>
                <w:sz w:val="24"/>
                <w:szCs w:val="24"/>
                <w:lang w:eastAsia="en-US"/>
              </w:rPr>
              <w:t>ды целей и задач обеспечения безопасн</w:t>
            </w:r>
            <w:r w:rsidRPr="002569AB">
              <w:rPr>
                <w:bCs/>
                <w:i/>
                <w:sz w:val="24"/>
                <w:szCs w:val="24"/>
                <w:lang w:eastAsia="en-US"/>
              </w:rPr>
              <w:t>о</w:t>
            </w:r>
            <w:r w:rsidRPr="002569AB">
              <w:rPr>
                <w:bCs/>
                <w:i/>
                <w:sz w:val="24"/>
                <w:szCs w:val="24"/>
                <w:lang w:eastAsia="en-US"/>
              </w:rPr>
              <w:t>сти человека и окружающей среды</w:t>
            </w:r>
          </w:p>
        </w:tc>
        <w:tc>
          <w:tcPr>
            <w:tcW w:w="2017" w:type="dxa"/>
          </w:tcPr>
          <w:p w:rsidR="00DE4EE6" w:rsidRPr="00D14D63" w:rsidRDefault="00DE4EE6" w:rsidP="00D14D6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4D63">
              <w:rPr>
                <w:rFonts w:eastAsia="Calibri"/>
                <w:bCs/>
                <w:sz w:val="24"/>
                <w:szCs w:val="24"/>
              </w:rPr>
              <w:t>Стандартные з</w:t>
            </w:r>
            <w:r w:rsidRPr="00D14D63">
              <w:rPr>
                <w:rFonts w:eastAsia="Calibri"/>
                <w:bCs/>
                <w:sz w:val="24"/>
                <w:szCs w:val="24"/>
              </w:rPr>
              <w:t>а</w:t>
            </w:r>
            <w:r w:rsidRPr="00D14D63">
              <w:rPr>
                <w:rFonts w:eastAsia="Calibri"/>
                <w:bCs/>
                <w:sz w:val="24"/>
                <w:szCs w:val="24"/>
              </w:rPr>
              <w:t>дания</w:t>
            </w:r>
          </w:p>
        </w:tc>
        <w:tc>
          <w:tcPr>
            <w:tcW w:w="2345" w:type="dxa"/>
          </w:tcPr>
          <w:p w:rsidR="00DE4EE6" w:rsidRPr="00D14D63" w:rsidRDefault="00DE4EE6" w:rsidP="00D14D63">
            <w:pPr>
              <w:jc w:val="center"/>
              <w:rPr>
                <w:rFonts w:eastAsia="Calibri"/>
                <w:sz w:val="24"/>
                <w:szCs w:val="24"/>
              </w:rPr>
            </w:pPr>
            <w:r w:rsidRPr="00D14D63">
              <w:rPr>
                <w:rFonts w:eastAsia="Calibri"/>
                <w:sz w:val="24"/>
                <w:szCs w:val="24"/>
              </w:rPr>
              <w:t>Наличие ум</w:t>
            </w:r>
            <w:r w:rsidRPr="00D14D63">
              <w:rPr>
                <w:rFonts w:eastAsia="Calibri"/>
                <w:sz w:val="24"/>
                <w:szCs w:val="24"/>
              </w:rPr>
              <w:t>е</w:t>
            </w:r>
            <w:r w:rsidRPr="00D14D63">
              <w:rPr>
                <w:rFonts w:eastAsia="Calibri"/>
                <w:sz w:val="24"/>
                <w:szCs w:val="24"/>
              </w:rPr>
              <w:t>ний</w:t>
            </w:r>
          </w:p>
        </w:tc>
      </w:tr>
      <w:tr w:rsidR="00DE4EE6" w:rsidRPr="00D14D63" w:rsidTr="00D14D63">
        <w:tc>
          <w:tcPr>
            <w:tcW w:w="804" w:type="dxa"/>
            <w:vMerge/>
          </w:tcPr>
          <w:p w:rsidR="00DE4EE6" w:rsidRPr="00D14D63" w:rsidRDefault="00DE4EE6" w:rsidP="00D14D63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:rsidR="00DE4EE6" w:rsidRPr="00D14D63" w:rsidRDefault="00DE4EE6" w:rsidP="00D14D63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907" w:type="dxa"/>
          </w:tcPr>
          <w:p w:rsidR="00DE4EE6" w:rsidRPr="00D14D63" w:rsidRDefault="00DE4EE6" w:rsidP="00D14D63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D14D63">
              <w:rPr>
                <w:bCs/>
                <w:sz w:val="24"/>
                <w:szCs w:val="24"/>
                <w:lang w:eastAsia="en-US"/>
              </w:rPr>
              <w:t>владеть</w:t>
            </w:r>
          </w:p>
          <w:p w:rsidR="00DE4EE6" w:rsidRPr="002569AB" w:rsidRDefault="00DE4EE6" w:rsidP="00D14D63">
            <w:pPr>
              <w:jc w:val="both"/>
              <w:rPr>
                <w:bCs/>
                <w:i/>
                <w:sz w:val="24"/>
                <w:szCs w:val="24"/>
                <w:lang w:eastAsia="en-US"/>
              </w:rPr>
            </w:pPr>
            <w:r w:rsidRPr="002569AB">
              <w:rPr>
                <w:bCs/>
                <w:i/>
                <w:sz w:val="24"/>
                <w:szCs w:val="24"/>
                <w:lang w:eastAsia="en-US"/>
              </w:rPr>
              <w:t>теоретическими основами, метод</w:t>
            </w:r>
            <w:r w:rsidRPr="002569AB">
              <w:rPr>
                <w:bCs/>
                <w:i/>
                <w:sz w:val="24"/>
                <w:szCs w:val="24"/>
                <w:lang w:eastAsia="en-US"/>
              </w:rPr>
              <w:t>и</w:t>
            </w:r>
            <w:r w:rsidRPr="002569AB">
              <w:rPr>
                <w:bCs/>
                <w:i/>
                <w:sz w:val="24"/>
                <w:szCs w:val="24"/>
                <w:lang w:eastAsia="en-US"/>
              </w:rPr>
              <w:t>кой и методологией научных исслед</w:t>
            </w:r>
            <w:r w:rsidRPr="002569AB">
              <w:rPr>
                <w:bCs/>
                <w:i/>
                <w:sz w:val="24"/>
                <w:szCs w:val="24"/>
                <w:lang w:eastAsia="en-US"/>
              </w:rPr>
              <w:t>о</w:t>
            </w:r>
            <w:r w:rsidRPr="002569AB">
              <w:rPr>
                <w:bCs/>
                <w:i/>
                <w:sz w:val="24"/>
                <w:szCs w:val="24"/>
                <w:lang w:eastAsia="en-US"/>
              </w:rPr>
              <w:t>ваний в исследовании опасностей для пропага</w:t>
            </w:r>
            <w:r w:rsidRPr="002569AB">
              <w:rPr>
                <w:bCs/>
                <w:i/>
                <w:sz w:val="24"/>
                <w:szCs w:val="24"/>
                <w:lang w:eastAsia="en-US"/>
              </w:rPr>
              <w:t>н</w:t>
            </w:r>
            <w:r w:rsidRPr="002569AB">
              <w:rPr>
                <w:bCs/>
                <w:i/>
                <w:sz w:val="24"/>
                <w:szCs w:val="24"/>
                <w:lang w:eastAsia="en-US"/>
              </w:rPr>
              <w:t>ды целей и задач обеспечения безопа</w:t>
            </w:r>
            <w:r w:rsidRPr="002569AB">
              <w:rPr>
                <w:bCs/>
                <w:i/>
                <w:sz w:val="24"/>
                <w:szCs w:val="24"/>
                <w:lang w:eastAsia="en-US"/>
              </w:rPr>
              <w:t>с</w:t>
            </w:r>
            <w:r w:rsidRPr="002569AB">
              <w:rPr>
                <w:bCs/>
                <w:i/>
                <w:sz w:val="24"/>
                <w:szCs w:val="24"/>
                <w:lang w:eastAsia="en-US"/>
              </w:rPr>
              <w:t>ности человека и окружающей ср</w:t>
            </w:r>
            <w:r w:rsidRPr="002569AB">
              <w:rPr>
                <w:bCs/>
                <w:i/>
                <w:sz w:val="24"/>
                <w:szCs w:val="24"/>
                <w:lang w:eastAsia="en-US"/>
              </w:rPr>
              <w:t>е</w:t>
            </w:r>
            <w:r w:rsidRPr="002569AB">
              <w:rPr>
                <w:bCs/>
                <w:i/>
                <w:sz w:val="24"/>
                <w:szCs w:val="24"/>
                <w:lang w:eastAsia="en-US"/>
              </w:rPr>
              <w:t>ды</w:t>
            </w:r>
          </w:p>
        </w:tc>
        <w:tc>
          <w:tcPr>
            <w:tcW w:w="2017" w:type="dxa"/>
          </w:tcPr>
          <w:p w:rsidR="00DE4EE6" w:rsidRPr="00D14D63" w:rsidRDefault="00DE4EE6" w:rsidP="00D14D6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4D63">
              <w:rPr>
                <w:rFonts w:eastAsia="Calibri"/>
                <w:bCs/>
                <w:sz w:val="24"/>
                <w:szCs w:val="24"/>
              </w:rPr>
              <w:t>Прикладные з</w:t>
            </w:r>
            <w:r w:rsidRPr="00D14D63">
              <w:rPr>
                <w:rFonts w:eastAsia="Calibri"/>
                <w:bCs/>
                <w:sz w:val="24"/>
                <w:szCs w:val="24"/>
              </w:rPr>
              <w:t>а</w:t>
            </w:r>
            <w:r w:rsidRPr="00D14D63">
              <w:rPr>
                <w:rFonts w:eastAsia="Calibri"/>
                <w:bCs/>
                <w:sz w:val="24"/>
                <w:szCs w:val="24"/>
              </w:rPr>
              <w:t>дания</w:t>
            </w:r>
          </w:p>
        </w:tc>
        <w:tc>
          <w:tcPr>
            <w:tcW w:w="2345" w:type="dxa"/>
          </w:tcPr>
          <w:p w:rsidR="00DE4EE6" w:rsidRPr="00D14D63" w:rsidRDefault="00DE4EE6" w:rsidP="00D14D63">
            <w:pPr>
              <w:jc w:val="center"/>
              <w:rPr>
                <w:rFonts w:eastAsia="Calibri"/>
                <w:sz w:val="24"/>
                <w:szCs w:val="24"/>
              </w:rPr>
            </w:pPr>
            <w:r w:rsidRPr="00D14D63">
              <w:rPr>
                <w:rFonts w:eastAsia="Calibri"/>
                <w:sz w:val="24"/>
                <w:szCs w:val="24"/>
              </w:rPr>
              <w:t>Наличие нав</w:t>
            </w:r>
            <w:r w:rsidRPr="00D14D63">
              <w:rPr>
                <w:rFonts w:eastAsia="Calibri"/>
                <w:sz w:val="24"/>
                <w:szCs w:val="24"/>
              </w:rPr>
              <w:t>ы</w:t>
            </w:r>
            <w:r w:rsidRPr="00D14D63">
              <w:rPr>
                <w:rFonts w:eastAsia="Calibri"/>
                <w:sz w:val="24"/>
                <w:szCs w:val="24"/>
              </w:rPr>
              <w:t>ков</w:t>
            </w:r>
          </w:p>
        </w:tc>
      </w:tr>
    </w:tbl>
    <w:p w:rsidR="008E218E" w:rsidRDefault="008E218E" w:rsidP="00D138D7">
      <w:pPr>
        <w:widowControl w:val="0"/>
        <w:ind w:firstLine="709"/>
        <w:jc w:val="both"/>
      </w:pPr>
    </w:p>
    <w:p w:rsidR="003E54AC" w:rsidRDefault="003E54AC" w:rsidP="00D138D7">
      <w:pPr>
        <w:widowControl w:val="0"/>
        <w:ind w:firstLine="709"/>
        <w:jc w:val="both"/>
        <w:sectPr w:rsidR="003E54AC" w:rsidSect="00DE4EE6">
          <w:pgSz w:w="11906" w:h="16838" w:code="9"/>
          <w:pgMar w:top="1134" w:right="680" w:bottom="851" w:left="1134" w:header="510" w:footer="454" w:gutter="0"/>
          <w:cols w:space="708"/>
          <w:titlePg/>
          <w:docGrid w:linePitch="381"/>
        </w:sectPr>
      </w:pPr>
    </w:p>
    <w:p w:rsidR="00542D26" w:rsidRPr="00542D26" w:rsidRDefault="00542D26" w:rsidP="00542D26">
      <w:pPr>
        <w:spacing w:line="276" w:lineRule="auto"/>
        <w:jc w:val="center"/>
        <w:rPr>
          <w:rFonts w:ascii="Calibri" w:hAnsi="Calibri"/>
          <w:b/>
          <w:caps/>
        </w:rPr>
      </w:pPr>
      <w:r w:rsidRPr="00542D26">
        <w:rPr>
          <w:rFonts w:ascii="Times New Roman Полужирный" w:hAnsi="Times New Roman Полужирный"/>
          <w:b/>
          <w:caps/>
        </w:rPr>
        <w:lastRenderedPageBreak/>
        <w:t xml:space="preserve">Описание </w:t>
      </w:r>
      <w:r w:rsidR="00DE4EE6" w:rsidRPr="00DE4EE6">
        <w:rPr>
          <w:b/>
          <w:caps/>
        </w:rPr>
        <w:t>показателей,</w:t>
      </w:r>
      <w:r w:rsidR="00DE4EE6">
        <w:rPr>
          <w:rFonts w:ascii="Calibri" w:hAnsi="Calibri"/>
          <w:b/>
          <w:caps/>
        </w:rPr>
        <w:t xml:space="preserve"> </w:t>
      </w:r>
      <w:r w:rsidR="00581C52">
        <w:rPr>
          <w:b/>
          <w:caps/>
        </w:rPr>
        <w:t>критериев</w:t>
      </w:r>
      <w:r w:rsidRPr="00542D26">
        <w:rPr>
          <w:b/>
          <w:caps/>
        </w:rPr>
        <w:t xml:space="preserve">  </w:t>
      </w:r>
      <w:r w:rsidRPr="00542D26">
        <w:rPr>
          <w:rFonts w:ascii="Times New Roman Полужирный" w:hAnsi="Times New Roman Полужирный"/>
          <w:b/>
          <w:caps/>
        </w:rPr>
        <w:t xml:space="preserve">и шкал оценивания компетенций </w:t>
      </w:r>
    </w:p>
    <w:p w:rsidR="00542D26" w:rsidRPr="00542D26" w:rsidRDefault="00542D26" w:rsidP="00542D26">
      <w:pPr>
        <w:spacing w:line="276" w:lineRule="auto"/>
        <w:jc w:val="center"/>
        <w:rPr>
          <w:rFonts w:ascii="Calibri" w:hAnsi="Calibri"/>
          <w:b/>
          <w:caps/>
        </w:rPr>
      </w:pPr>
      <w:r w:rsidRPr="00542D26">
        <w:rPr>
          <w:rFonts w:ascii="Times New Roman Полужирный" w:hAnsi="Times New Roman Полужирный"/>
          <w:b/>
          <w:caps/>
        </w:rPr>
        <w:t>на этапе промежуточной аттестации</w:t>
      </w:r>
    </w:p>
    <w:p w:rsidR="00542D26" w:rsidRPr="00542D26" w:rsidRDefault="00542D26" w:rsidP="00542D26">
      <w:pPr>
        <w:spacing w:line="276" w:lineRule="auto"/>
        <w:jc w:val="center"/>
        <w:rPr>
          <w:rFonts w:ascii="Calibri" w:hAnsi="Calibri"/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7"/>
        <w:gridCol w:w="3261"/>
        <w:gridCol w:w="3260"/>
        <w:gridCol w:w="3402"/>
        <w:gridCol w:w="3260"/>
      </w:tblGrid>
      <w:tr w:rsidR="00542D26" w:rsidRPr="00542D26" w:rsidTr="001D60B4">
        <w:tc>
          <w:tcPr>
            <w:tcW w:w="1667" w:type="dxa"/>
            <w:vMerge w:val="restart"/>
          </w:tcPr>
          <w:p w:rsidR="00542D26" w:rsidRPr="00542D26" w:rsidRDefault="00F12DBE" w:rsidP="001D60B4">
            <w:pPr>
              <w:tabs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Показатели</w:t>
            </w:r>
          </w:p>
          <w:p w:rsidR="00542D26" w:rsidRPr="00542D26" w:rsidRDefault="00542D26" w:rsidP="001D60B4">
            <w:pPr>
              <w:tabs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42D26">
              <w:rPr>
                <w:b/>
                <w:color w:val="000000"/>
                <w:sz w:val="22"/>
                <w:szCs w:val="22"/>
              </w:rPr>
              <w:t>оценивания</w:t>
            </w:r>
          </w:p>
          <w:p w:rsidR="00542D26" w:rsidRPr="00542D26" w:rsidRDefault="00542D26" w:rsidP="001D60B4">
            <w:pPr>
              <w:tabs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42D26">
              <w:rPr>
                <w:b/>
                <w:color w:val="000000"/>
                <w:sz w:val="22"/>
                <w:szCs w:val="22"/>
              </w:rPr>
              <w:t>компетенций</w:t>
            </w:r>
          </w:p>
        </w:tc>
        <w:tc>
          <w:tcPr>
            <w:tcW w:w="13183" w:type="dxa"/>
            <w:gridSpan w:val="4"/>
          </w:tcPr>
          <w:p w:rsidR="00542D26" w:rsidRPr="00542D26" w:rsidRDefault="00F12DBE" w:rsidP="001D60B4">
            <w:pPr>
              <w:tabs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Шкал</w:t>
            </w:r>
            <w:r w:rsidR="00831B10">
              <w:rPr>
                <w:b/>
                <w:color w:val="000000"/>
                <w:sz w:val="22"/>
                <w:szCs w:val="22"/>
              </w:rPr>
              <w:t>а</w:t>
            </w:r>
            <w:r>
              <w:rPr>
                <w:b/>
                <w:color w:val="000000"/>
                <w:sz w:val="22"/>
                <w:szCs w:val="22"/>
              </w:rPr>
              <w:t xml:space="preserve"> и критерии оценки</w:t>
            </w:r>
            <w:r w:rsidR="00542D26" w:rsidRPr="00542D26">
              <w:rPr>
                <w:b/>
                <w:color w:val="000000"/>
                <w:sz w:val="22"/>
                <w:szCs w:val="22"/>
              </w:rPr>
              <w:t xml:space="preserve"> уровня сформированности компетенции</w:t>
            </w:r>
          </w:p>
        </w:tc>
      </w:tr>
      <w:tr w:rsidR="00542D26" w:rsidRPr="00542D26" w:rsidTr="001D60B4">
        <w:tc>
          <w:tcPr>
            <w:tcW w:w="1667" w:type="dxa"/>
            <w:vMerge/>
          </w:tcPr>
          <w:p w:rsidR="00542D26" w:rsidRPr="00542D26" w:rsidRDefault="00542D26" w:rsidP="001D60B4">
            <w:pPr>
              <w:tabs>
                <w:tab w:val="left" w:pos="5954"/>
              </w:tabs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542D26" w:rsidRPr="00542D26" w:rsidRDefault="001F054A" w:rsidP="001D60B4">
            <w:pPr>
              <w:tabs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Неудовлетворительный</w:t>
            </w:r>
          </w:p>
        </w:tc>
        <w:tc>
          <w:tcPr>
            <w:tcW w:w="3260" w:type="dxa"/>
            <w:vAlign w:val="center"/>
          </w:tcPr>
          <w:p w:rsidR="00542D26" w:rsidRPr="00542D26" w:rsidRDefault="00542D26" w:rsidP="001D60B4">
            <w:pPr>
              <w:tabs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42D26">
              <w:rPr>
                <w:b/>
                <w:color w:val="000000"/>
                <w:sz w:val="22"/>
                <w:szCs w:val="22"/>
              </w:rPr>
              <w:t>Минимально допустимый</w:t>
            </w:r>
          </w:p>
          <w:p w:rsidR="00542D26" w:rsidRPr="00542D26" w:rsidRDefault="00542D26" w:rsidP="001D60B4">
            <w:pPr>
              <w:tabs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42D26">
              <w:rPr>
                <w:b/>
                <w:color w:val="000000"/>
                <w:sz w:val="22"/>
                <w:szCs w:val="22"/>
              </w:rPr>
              <w:t>(пороговый)</w:t>
            </w:r>
          </w:p>
        </w:tc>
        <w:tc>
          <w:tcPr>
            <w:tcW w:w="3402" w:type="dxa"/>
            <w:vAlign w:val="center"/>
          </w:tcPr>
          <w:p w:rsidR="00542D26" w:rsidRPr="00542D26" w:rsidRDefault="00542D26" w:rsidP="001D60B4">
            <w:pPr>
              <w:tabs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42D26">
              <w:rPr>
                <w:b/>
                <w:color w:val="000000"/>
                <w:sz w:val="22"/>
                <w:szCs w:val="22"/>
              </w:rPr>
              <w:t>Средний</w:t>
            </w:r>
          </w:p>
        </w:tc>
        <w:tc>
          <w:tcPr>
            <w:tcW w:w="3260" w:type="dxa"/>
            <w:vAlign w:val="center"/>
          </w:tcPr>
          <w:p w:rsidR="00542D26" w:rsidRPr="00542D26" w:rsidRDefault="00542D26" w:rsidP="001D60B4">
            <w:pPr>
              <w:tabs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42D26">
              <w:rPr>
                <w:b/>
                <w:color w:val="000000"/>
                <w:sz w:val="22"/>
                <w:szCs w:val="22"/>
              </w:rPr>
              <w:t>Высокий</w:t>
            </w:r>
          </w:p>
        </w:tc>
      </w:tr>
      <w:tr w:rsidR="00542D26" w:rsidRPr="0055183A" w:rsidTr="001D60B4">
        <w:tc>
          <w:tcPr>
            <w:tcW w:w="1667" w:type="dxa"/>
          </w:tcPr>
          <w:p w:rsidR="00542D26" w:rsidRPr="00542D26" w:rsidRDefault="00542D26" w:rsidP="001D60B4">
            <w:pPr>
              <w:tabs>
                <w:tab w:val="left" w:pos="5954"/>
              </w:tabs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542D26">
              <w:rPr>
                <w:b/>
                <w:color w:val="000000"/>
                <w:sz w:val="22"/>
                <w:szCs w:val="22"/>
              </w:rPr>
              <w:t>Полнота зн</w:t>
            </w:r>
            <w:r w:rsidRPr="00542D26">
              <w:rPr>
                <w:b/>
                <w:color w:val="000000"/>
                <w:sz w:val="22"/>
                <w:szCs w:val="22"/>
              </w:rPr>
              <w:t>а</w:t>
            </w:r>
            <w:r w:rsidRPr="00542D26">
              <w:rPr>
                <w:b/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3261" w:type="dxa"/>
          </w:tcPr>
          <w:p w:rsidR="00542D26" w:rsidRPr="00542D26" w:rsidRDefault="00542D26" w:rsidP="001D60B4">
            <w:pPr>
              <w:tabs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2D26">
              <w:rPr>
                <w:color w:val="000000"/>
                <w:sz w:val="22"/>
                <w:szCs w:val="22"/>
              </w:rPr>
              <w:t>Уровень знаний ниже мин</w:t>
            </w:r>
            <w:r w:rsidRPr="00542D26">
              <w:rPr>
                <w:color w:val="000000"/>
                <w:sz w:val="22"/>
                <w:szCs w:val="22"/>
              </w:rPr>
              <w:t>и</w:t>
            </w:r>
            <w:r w:rsidRPr="00542D26">
              <w:rPr>
                <w:color w:val="000000"/>
                <w:sz w:val="22"/>
                <w:szCs w:val="22"/>
              </w:rPr>
              <w:t>мальных требований. Имели место грубые ошибки</w:t>
            </w:r>
            <w:r w:rsidR="002569AB">
              <w:rPr>
                <w:rStyle w:val="af6"/>
                <w:color w:val="000000"/>
                <w:sz w:val="22"/>
                <w:szCs w:val="22"/>
              </w:rPr>
              <w:footnoteReference w:id="6"/>
            </w:r>
          </w:p>
        </w:tc>
        <w:tc>
          <w:tcPr>
            <w:tcW w:w="3260" w:type="dxa"/>
          </w:tcPr>
          <w:p w:rsidR="00542D26" w:rsidRPr="00542D26" w:rsidRDefault="00542D26" w:rsidP="001D60B4">
            <w:pPr>
              <w:tabs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2D26">
              <w:rPr>
                <w:color w:val="000000"/>
                <w:sz w:val="22"/>
                <w:szCs w:val="22"/>
              </w:rPr>
              <w:t>Минимально допустимый ур</w:t>
            </w:r>
            <w:r w:rsidRPr="00542D26">
              <w:rPr>
                <w:color w:val="000000"/>
                <w:sz w:val="22"/>
                <w:szCs w:val="22"/>
              </w:rPr>
              <w:t>о</w:t>
            </w:r>
            <w:r w:rsidRPr="00542D26">
              <w:rPr>
                <w:color w:val="000000"/>
                <w:sz w:val="22"/>
                <w:szCs w:val="22"/>
              </w:rPr>
              <w:t xml:space="preserve">вень знаний. </w:t>
            </w:r>
            <w:r w:rsidR="002D685B">
              <w:rPr>
                <w:color w:val="000000"/>
                <w:sz w:val="22"/>
                <w:szCs w:val="22"/>
              </w:rPr>
              <w:t xml:space="preserve">Допущены </w:t>
            </w:r>
            <w:r w:rsidR="002D685B" w:rsidRPr="002569AB">
              <w:rPr>
                <w:color w:val="000000"/>
                <w:sz w:val="22"/>
                <w:szCs w:val="22"/>
              </w:rPr>
              <w:t>не</w:t>
            </w:r>
            <w:r w:rsidR="002569AB" w:rsidRPr="002569AB">
              <w:rPr>
                <w:color w:val="000000"/>
                <w:sz w:val="22"/>
                <w:szCs w:val="22"/>
              </w:rPr>
              <w:t xml:space="preserve"> </w:t>
            </w:r>
            <w:r w:rsidRPr="002569AB">
              <w:rPr>
                <w:color w:val="000000"/>
                <w:sz w:val="22"/>
                <w:szCs w:val="22"/>
              </w:rPr>
              <w:t>гр</w:t>
            </w:r>
            <w:r w:rsidRPr="00542D26">
              <w:rPr>
                <w:color w:val="000000"/>
                <w:sz w:val="22"/>
                <w:szCs w:val="22"/>
              </w:rPr>
              <w:t>у</w:t>
            </w:r>
            <w:r w:rsidRPr="00542D26">
              <w:rPr>
                <w:color w:val="000000"/>
                <w:sz w:val="22"/>
                <w:szCs w:val="22"/>
              </w:rPr>
              <w:t>бые ошибки.</w:t>
            </w:r>
          </w:p>
        </w:tc>
        <w:tc>
          <w:tcPr>
            <w:tcW w:w="3402" w:type="dxa"/>
          </w:tcPr>
          <w:p w:rsidR="00542D26" w:rsidRPr="00542D26" w:rsidRDefault="00542D26" w:rsidP="001D60B4">
            <w:pPr>
              <w:tabs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2D26">
              <w:rPr>
                <w:color w:val="000000"/>
                <w:sz w:val="22"/>
                <w:szCs w:val="22"/>
              </w:rPr>
              <w:t>Уровень знаний в объёме, соо</w:t>
            </w:r>
            <w:r w:rsidRPr="00542D26">
              <w:rPr>
                <w:color w:val="000000"/>
                <w:sz w:val="22"/>
                <w:szCs w:val="22"/>
              </w:rPr>
              <w:t>т</w:t>
            </w:r>
            <w:r w:rsidRPr="00542D26">
              <w:rPr>
                <w:color w:val="000000"/>
                <w:sz w:val="22"/>
                <w:szCs w:val="22"/>
              </w:rPr>
              <w:t>ветствующем программе подг</w:t>
            </w:r>
            <w:r w:rsidRPr="00542D26">
              <w:rPr>
                <w:color w:val="000000"/>
                <w:sz w:val="22"/>
                <w:szCs w:val="22"/>
              </w:rPr>
              <w:t>о</w:t>
            </w:r>
            <w:r w:rsidRPr="00542D26">
              <w:rPr>
                <w:color w:val="000000"/>
                <w:sz w:val="22"/>
                <w:szCs w:val="22"/>
              </w:rPr>
              <w:t>товки. Допущены некоторые п</w:t>
            </w:r>
            <w:r w:rsidRPr="00542D26">
              <w:rPr>
                <w:color w:val="000000"/>
                <w:sz w:val="22"/>
                <w:szCs w:val="22"/>
              </w:rPr>
              <w:t>о</w:t>
            </w:r>
            <w:r w:rsidRPr="00542D26">
              <w:rPr>
                <w:color w:val="000000"/>
                <w:sz w:val="22"/>
                <w:szCs w:val="22"/>
              </w:rPr>
              <w:t xml:space="preserve">грешности. </w:t>
            </w:r>
          </w:p>
        </w:tc>
        <w:tc>
          <w:tcPr>
            <w:tcW w:w="3260" w:type="dxa"/>
          </w:tcPr>
          <w:p w:rsidR="00542D26" w:rsidRPr="0055183A" w:rsidRDefault="00542D26" w:rsidP="001D60B4">
            <w:pPr>
              <w:tabs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2D26">
              <w:rPr>
                <w:color w:val="000000"/>
                <w:sz w:val="22"/>
                <w:szCs w:val="22"/>
              </w:rPr>
              <w:t>Уровень знаний в объёме, соо</w:t>
            </w:r>
            <w:r w:rsidRPr="00542D26">
              <w:rPr>
                <w:color w:val="000000"/>
                <w:sz w:val="22"/>
                <w:szCs w:val="22"/>
              </w:rPr>
              <w:t>т</w:t>
            </w:r>
            <w:r w:rsidRPr="00542D26">
              <w:rPr>
                <w:color w:val="000000"/>
                <w:sz w:val="22"/>
                <w:szCs w:val="22"/>
              </w:rPr>
              <w:t>ветствующем программе подг</w:t>
            </w:r>
            <w:r w:rsidRPr="00542D26">
              <w:rPr>
                <w:color w:val="000000"/>
                <w:sz w:val="22"/>
                <w:szCs w:val="22"/>
              </w:rPr>
              <w:t>о</w:t>
            </w:r>
            <w:r w:rsidRPr="00542D26">
              <w:rPr>
                <w:color w:val="000000"/>
                <w:sz w:val="22"/>
                <w:szCs w:val="22"/>
              </w:rPr>
              <w:t>товки</w:t>
            </w:r>
          </w:p>
        </w:tc>
      </w:tr>
      <w:tr w:rsidR="00542D26" w:rsidRPr="0055183A" w:rsidTr="001D60B4">
        <w:tc>
          <w:tcPr>
            <w:tcW w:w="1667" w:type="dxa"/>
          </w:tcPr>
          <w:p w:rsidR="00542D26" w:rsidRPr="0055183A" w:rsidRDefault="00542D26" w:rsidP="001D60B4">
            <w:pPr>
              <w:tabs>
                <w:tab w:val="left" w:pos="5954"/>
              </w:tabs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55183A">
              <w:rPr>
                <w:b/>
                <w:color w:val="000000"/>
                <w:sz w:val="22"/>
                <w:szCs w:val="22"/>
              </w:rPr>
              <w:t>Наличие ум</w:t>
            </w:r>
            <w:r w:rsidRPr="0055183A">
              <w:rPr>
                <w:b/>
                <w:color w:val="000000"/>
                <w:sz w:val="22"/>
                <w:szCs w:val="22"/>
              </w:rPr>
              <w:t>е</w:t>
            </w:r>
            <w:r w:rsidRPr="0055183A">
              <w:rPr>
                <w:b/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3261" w:type="dxa"/>
          </w:tcPr>
          <w:p w:rsidR="00542D26" w:rsidRPr="0055183A" w:rsidRDefault="00542D26" w:rsidP="001F054A">
            <w:pPr>
              <w:tabs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5183A">
              <w:rPr>
                <w:color w:val="000000"/>
                <w:sz w:val="22"/>
                <w:szCs w:val="22"/>
              </w:rPr>
              <w:t xml:space="preserve">При </w:t>
            </w:r>
            <w:r w:rsidR="001F054A">
              <w:rPr>
                <w:color w:val="000000"/>
                <w:sz w:val="22"/>
                <w:szCs w:val="22"/>
              </w:rPr>
              <w:t>выполнении</w:t>
            </w:r>
            <w:r w:rsidRPr="0055183A">
              <w:rPr>
                <w:color w:val="000000"/>
                <w:sz w:val="22"/>
                <w:szCs w:val="22"/>
              </w:rPr>
              <w:t xml:space="preserve"> стандартных за</w:t>
            </w:r>
            <w:r w:rsidR="001F054A">
              <w:rPr>
                <w:color w:val="000000"/>
                <w:sz w:val="22"/>
                <w:szCs w:val="22"/>
              </w:rPr>
              <w:t>даний</w:t>
            </w:r>
            <w:r w:rsidRPr="0055183A">
              <w:rPr>
                <w:color w:val="000000"/>
                <w:sz w:val="22"/>
                <w:szCs w:val="22"/>
              </w:rPr>
              <w:t xml:space="preserve"> не продемонстриров</w:t>
            </w:r>
            <w:r w:rsidRPr="0055183A">
              <w:rPr>
                <w:color w:val="000000"/>
                <w:sz w:val="22"/>
                <w:szCs w:val="22"/>
              </w:rPr>
              <w:t>а</w:t>
            </w:r>
            <w:r w:rsidRPr="0055183A">
              <w:rPr>
                <w:color w:val="000000"/>
                <w:sz w:val="22"/>
                <w:szCs w:val="22"/>
              </w:rPr>
              <w:t>ны осно</w:t>
            </w:r>
            <w:r w:rsidRPr="0055183A">
              <w:rPr>
                <w:color w:val="000000"/>
                <w:sz w:val="22"/>
                <w:szCs w:val="22"/>
              </w:rPr>
              <w:t>в</w:t>
            </w:r>
            <w:r w:rsidRPr="0055183A">
              <w:rPr>
                <w:color w:val="000000"/>
                <w:sz w:val="22"/>
                <w:szCs w:val="22"/>
              </w:rPr>
              <w:t>ные умения. Имели место гр</w:t>
            </w:r>
            <w:r w:rsidRPr="0055183A">
              <w:rPr>
                <w:color w:val="000000"/>
                <w:sz w:val="22"/>
                <w:szCs w:val="22"/>
              </w:rPr>
              <w:t>у</w:t>
            </w:r>
            <w:r w:rsidRPr="0055183A">
              <w:rPr>
                <w:color w:val="000000"/>
                <w:sz w:val="22"/>
                <w:szCs w:val="22"/>
              </w:rPr>
              <w:t>бые ошибки.</w:t>
            </w:r>
          </w:p>
        </w:tc>
        <w:tc>
          <w:tcPr>
            <w:tcW w:w="3260" w:type="dxa"/>
          </w:tcPr>
          <w:p w:rsidR="00542D26" w:rsidRPr="0055183A" w:rsidRDefault="00542D26" w:rsidP="001F054A">
            <w:pPr>
              <w:rPr>
                <w:color w:val="000000"/>
                <w:sz w:val="22"/>
                <w:szCs w:val="22"/>
              </w:rPr>
            </w:pPr>
            <w:r w:rsidRPr="0055183A">
              <w:rPr>
                <w:color w:val="000000"/>
                <w:sz w:val="22"/>
                <w:szCs w:val="22"/>
              </w:rPr>
              <w:t xml:space="preserve">Продемонстрированы основные умения. </w:t>
            </w:r>
            <w:r w:rsidR="001F054A">
              <w:rPr>
                <w:color w:val="000000"/>
                <w:sz w:val="22"/>
                <w:szCs w:val="22"/>
              </w:rPr>
              <w:t>Выполнены</w:t>
            </w:r>
            <w:r w:rsidRPr="0055183A">
              <w:rPr>
                <w:color w:val="000000"/>
                <w:sz w:val="22"/>
                <w:szCs w:val="22"/>
              </w:rPr>
              <w:t xml:space="preserve"> типовые зада</w:t>
            </w:r>
            <w:r w:rsidR="001F054A">
              <w:rPr>
                <w:color w:val="000000"/>
                <w:sz w:val="22"/>
                <w:szCs w:val="22"/>
              </w:rPr>
              <w:t>ния</w:t>
            </w:r>
            <w:r w:rsidRPr="0055183A">
              <w:rPr>
                <w:color w:val="000000"/>
                <w:sz w:val="22"/>
                <w:szCs w:val="22"/>
              </w:rPr>
              <w:t xml:space="preserve"> с не</w:t>
            </w:r>
            <w:r w:rsidR="001F054A">
              <w:rPr>
                <w:color w:val="000000"/>
                <w:sz w:val="22"/>
                <w:szCs w:val="22"/>
              </w:rPr>
              <w:t xml:space="preserve"> </w:t>
            </w:r>
            <w:r w:rsidRPr="0055183A">
              <w:rPr>
                <w:color w:val="000000"/>
                <w:sz w:val="22"/>
                <w:szCs w:val="22"/>
              </w:rPr>
              <w:t>грубыми ошибк</w:t>
            </w:r>
            <w:r w:rsidRPr="0055183A">
              <w:rPr>
                <w:color w:val="000000"/>
                <w:sz w:val="22"/>
                <w:szCs w:val="22"/>
              </w:rPr>
              <w:t>а</w:t>
            </w:r>
            <w:r w:rsidRPr="0055183A">
              <w:rPr>
                <w:color w:val="000000"/>
                <w:sz w:val="22"/>
                <w:szCs w:val="22"/>
              </w:rPr>
              <w:t>ми. В</w:t>
            </w:r>
            <w:r w:rsidRPr="0055183A">
              <w:rPr>
                <w:color w:val="000000"/>
                <w:sz w:val="22"/>
                <w:szCs w:val="22"/>
              </w:rPr>
              <w:t>ы</w:t>
            </w:r>
            <w:r w:rsidRPr="0055183A">
              <w:rPr>
                <w:color w:val="000000"/>
                <w:sz w:val="22"/>
                <w:szCs w:val="22"/>
              </w:rPr>
              <w:t>полнены все</w:t>
            </w:r>
            <w:r w:rsidR="002D685B">
              <w:rPr>
                <w:color w:val="000000"/>
                <w:sz w:val="22"/>
                <w:szCs w:val="22"/>
              </w:rPr>
              <w:t xml:space="preserve"> задания, но не в полном объеме </w:t>
            </w:r>
            <w:r w:rsidR="002D685B" w:rsidRPr="002569AB">
              <w:rPr>
                <w:color w:val="000000"/>
                <w:sz w:val="22"/>
                <w:szCs w:val="22"/>
              </w:rPr>
              <w:t>(отсутс</w:t>
            </w:r>
            <w:r w:rsidR="002D685B" w:rsidRPr="002569AB">
              <w:rPr>
                <w:color w:val="000000"/>
                <w:sz w:val="22"/>
                <w:szCs w:val="22"/>
              </w:rPr>
              <w:t>т</w:t>
            </w:r>
            <w:r w:rsidR="002D685B" w:rsidRPr="002569AB">
              <w:rPr>
                <w:color w:val="000000"/>
                <w:sz w:val="22"/>
                <w:szCs w:val="22"/>
              </w:rPr>
              <w:t>вуют пояснения, неполные в</w:t>
            </w:r>
            <w:r w:rsidR="002D685B" w:rsidRPr="002569AB">
              <w:rPr>
                <w:color w:val="000000"/>
                <w:sz w:val="22"/>
                <w:szCs w:val="22"/>
              </w:rPr>
              <w:t>ы</w:t>
            </w:r>
            <w:r w:rsidR="002D685B" w:rsidRPr="002569AB">
              <w:rPr>
                <w:color w:val="000000"/>
                <w:sz w:val="22"/>
                <w:szCs w:val="22"/>
              </w:rPr>
              <w:t>воды)</w:t>
            </w:r>
          </w:p>
        </w:tc>
        <w:tc>
          <w:tcPr>
            <w:tcW w:w="3402" w:type="dxa"/>
          </w:tcPr>
          <w:p w:rsidR="00542D26" w:rsidRPr="0055183A" w:rsidRDefault="00542D26" w:rsidP="001F054A">
            <w:pPr>
              <w:tabs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5183A">
              <w:rPr>
                <w:color w:val="000000"/>
                <w:sz w:val="22"/>
                <w:szCs w:val="22"/>
              </w:rPr>
              <w:t>Продемонстрированы все осно</w:t>
            </w:r>
            <w:r w:rsidRPr="0055183A">
              <w:rPr>
                <w:color w:val="000000"/>
                <w:sz w:val="22"/>
                <w:szCs w:val="22"/>
              </w:rPr>
              <w:t>в</w:t>
            </w:r>
            <w:r w:rsidRPr="0055183A">
              <w:rPr>
                <w:color w:val="000000"/>
                <w:sz w:val="22"/>
                <w:szCs w:val="22"/>
              </w:rPr>
              <w:t xml:space="preserve">ные умения. </w:t>
            </w:r>
            <w:r w:rsidR="001F054A">
              <w:rPr>
                <w:color w:val="000000"/>
                <w:sz w:val="22"/>
                <w:szCs w:val="22"/>
              </w:rPr>
              <w:t>Выполнены</w:t>
            </w:r>
            <w:r w:rsidRPr="0055183A">
              <w:rPr>
                <w:color w:val="000000"/>
                <w:sz w:val="22"/>
                <w:szCs w:val="22"/>
              </w:rPr>
              <w:t xml:space="preserve"> все о</w:t>
            </w:r>
            <w:r w:rsidRPr="0055183A">
              <w:rPr>
                <w:color w:val="000000"/>
                <w:sz w:val="22"/>
                <w:szCs w:val="22"/>
              </w:rPr>
              <w:t>с</w:t>
            </w:r>
            <w:r w:rsidRPr="0055183A">
              <w:rPr>
                <w:color w:val="000000"/>
                <w:sz w:val="22"/>
                <w:szCs w:val="22"/>
              </w:rPr>
              <w:t xml:space="preserve">новные </w:t>
            </w:r>
            <w:r w:rsidR="001F054A">
              <w:rPr>
                <w:color w:val="000000"/>
                <w:sz w:val="22"/>
                <w:szCs w:val="22"/>
              </w:rPr>
              <w:t>задания</w:t>
            </w:r>
            <w:r w:rsidRPr="0055183A">
              <w:rPr>
                <w:color w:val="000000"/>
                <w:sz w:val="22"/>
                <w:szCs w:val="22"/>
              </w:rPr>
              <w:t xml:space="preserve"> с некоторыми п</w:t>
            </w:r>
            <w:r w:rsidRPr="0055183A">
              <w:rPr>
                <w:color w:val="000000"/>
                <w:sz w:val="22"/>
                <w:szCs w:val="22"/>
              </w:rPr>
              <w:t>о</w:t>
            </w:r>
            <w:r w:rsidRPr="0055183A">
              <w:rPr>
                <w:color w:val="000000"/>
                <w:sz w:val="22"/>
                <w:szCs w:val="22"/>
              </w:rPr>
              <w:t>грешностями. Выполнены все задания в полном объёме, но н</w:t>
            </w:r>
            <w:r w:rsidRPr="0055183A">
              <w:rPr>
                <w:color w:val="000000"/>
                <w:sz w:val="22"/>
                <w:szCs w:val="22"/>
              </w:rPr>
              <w:t>е</w:t>
            </w:r>
            <w:r w:rsidRPr="0055183A">
              <w:rPr>
                <w:color w:val="000000"/>
                <w:sz w:val="22"/>
                <w:szCs w:val="22"/>
              </w:rPr>
              <w:t>которые с недочетами.</w:t>
            </w:r>
          </w:p>
        </w:tc>
        <w:tc>
          <w:tcPr>
            <w:tcW w:w="3260" w:type="dxa"/>
          </w:tcPr>
          <w:p w:rsidR="00542D26" w:rsidRPr="0055183A" w:rsidRDefault="00542D26" w:rsidP="001F054A">
            <w:pPr>
              <w:tabs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5183A">
              <w:rPr>
                <w:color w:val="000000"/>
                <w:sz w:val="22"/>
                <w:szCs w:val="22"/>
              </w:rPr>
              <w:t>Продемонстрированы все о</w:t>
            </w:r>
            <w:r w:rsidRPr="0055183A">
              <w:rPr>
                <w:color w:val="000000"/>
                <w:sz w:val="22"/>
                <w:szCs w:val="22"/>
              </w:rPr>
              <w:t>с</w:t>
            </w:r>
            <w:r w:rsidRPr="0055183A">
              <w:rPr>
                <w:color w:val="000000"/>
                <w:sz w:val="22"/>
                <w:szCs w:val="22"/>
              </w:rPr>
              <w:t xml:space="preserve">новные умения. </w:t>
            </w:r>
            <w:r w:rsidR="001F054A">
              <w:rPr>
                <w:color w:val="000000"/>
                <w:sz w:val="22"/>
                <w:szCs w:val="22"/>
              </w:rPr>
              <w:t>Выполнены</w:t>
            </w:r>
            <w:r w:rsidRPr="0055183A">
              <w:rPr>
                <w:color w:val="000000"/>
                <w:sz w:val="22"/>
                <w:szCs w:val="22"/>
              </w:rPr>
              <w:t xml:space="preserve"> все основные и дополнительные зада</w:t>
            </w:r>
            <w:r w:rsidR="001F054A">
              <w:rPr>
                <w:color w:val="000000"/>
                <w:sz w:val="22"/>
                <w:szCs w:val="22"/>
              </w:rPr>
              <w:t>ния</w:t>
            </w:r>
            <w:r w:rsidRPr="0055183A">
              <w:rPr>
                <w:color w:val="000000"/>
                <w:sz w:val="22"/>
                <w:szCs w:val="22"/>
              </w:rPr>
              <w:t xml:space="preserve"> без ошибок и погре</w:t>
            </w:r>
            <w:r w:rsidRPr="0055183A">
              <w:rPr>
                <w:color w:val="000000"/>
                <w:sz w:val="22"/>
                <w:szCs w:val="22"/>
              </w:rPr>
              <w:t>ш</w:t>
            </w:r>
            <w:r w:rsidRPr="0055183A">
              <w:rPr>
                <w:color w:val="000000"/>
                <w:sz w:val="22"/>
                <w:szCs w:val="22"/>
              </w:rPr>
              <w:t xml:space="preserve">ностей. </w:t>
            </w:r>
            <w:r w:rsidR="001F054A">
              <w:rPr>
                <w:color w:val="000000"/>
                <w:sz w:val="22"/>
                <w:szCs w:val="22"/>
              </w:rPr>
              <w:t>З</w:t>
            </w:r>
            <w:r w:rsidRPr="0055183A">
              <w:rPr>
                <w:color w:val="000000"/>
                <w:sz w:val="22"/>
                <w:szCs w:val="22"/>
              </w:rPr>
              <w:t xml:space="preserve">адания </w:t>
            </w:r>
            <w:r w:rsidR="001F054A">
              <w:rPr>
                <w:color w:val="000000"/>
                <w:sz w:val="22"/>
                <w:szCs w:val="22"/>
              </w:rPr>
              <w:t>в</w:t>
            </w:r>
            <w:r w:rsidR="001F054A" w:rsidRPr="0055183A">
              <w:rPr>
                <w:color w:val="000000"/>
                <w:sz w:val="22"/>
                <w:szCs w:val="22"/>
              </w:rPr>
              <w:t xml:space="preserve">ыполнены </w:t>
            </w:r>
            <w:r w:rsidRPr="0055183A">
              <w:rPr>
                <w:color w:val="000000"/>
                <w:sz w:val="22"/>
                <w:szCs w:val="22"/>
              </w:rPr>
              <w:t>в по</w:t>
            </w:r>
            <w:r w:rsidRPr="0055183A">
              <w:rPr>
                <w:color w:val="000000"/>
                <w:sz w:val="22"/>
                <w:szCs w:val="22"/>
              </w:rPr>
              <w:t>л</w:t>
            </w:r>
            <w:r w:rsidRPr="0055183A">
              <w:rPr>
                <w:color w:val="000000"/>
                <w:sz w:val="22"/>
                <w:szCs w:val="22"/>
              </w:rPr>
              <w:t>ном объеме без недочетов.</w:t>
            </w:r>
          </w:p>
        </w:tc>
      </w:tr>
      <w:tr w:rsidR="00542D26" w:rsidRPr="0055183A" w:rsidTr="001D60B4">
        <w:tc>
          <w:tcPr>
            <w:tcW w:w="1667" w:type="dxa"/>
          </w:tcPr>
          <w:p w:rsidR="00542D26" w:rsidRPr="0055183A" w:rsidRDefault="00542D26" w:rsidP="001D60B4">
            <w:pPr>
              <w:tabs>
                <w:tab w:val="left" w:pos="5954"/>
              </w:tabs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55183A">
              <w:rPr>
                <w:b/>
                <w:color w:val="000000"/>
                <w:sz w:val="22"/>
                <w:szCs w:val="22"/>
              </w:rPr>
              <w:t>Наличие н</w:t>
            </w:r>
            <w:r w:rsidRPr="0055183A">
              <w:rPr>
                <w:b/>
                <w:color w:val="000000"/>
                <w:sz w:val="22"/>
                <w:szCs w:val="22"/>
              </w:rPr>
              <w:t>а</w:t>
            </w:r>
            <w:r w:rsidRPr="0055183A">
              <w:rPr>
                <w:b/>
                <w:color w:val="000000"/>
                <w:sz w:val="22"/>
                <w:szCs w:val="22"/>
              </w:rPr>
              <w:t>выков (вл</w:t>
            </w:r>
            <w:r w:rsidRPr="0055183A">
              <w:rPr>
                <w:b/>
                <w:color w:val="000000"/>
                <w:sz w:val="22"/>
                <w:szCs w:val="22"/>
              </w:rPr>
              <w:t>а</w:t>
            </w:r>
            <w:r w:rsidRPr="0055183A">
              <w:rPr>
                <w:b/>
                <w:color w:val="000000"/>
                <w:sz w:val="22"/>
                <w:szCs w:val="22"/>
              </w:rPr>
              <w:t>дение оп</w:t>
            </w:r>
            <w:r w:rsidRPr="0055183A">
              <w:rPr>
                <w:b/>
                <w:color w:val="000000"/>
                <w:sz w:val="22"/>
                <w:szCs w:val="22"/>
              </w:rPr>
              <w:t>ы</w:t>
            </w:r>
            <w:r w:rsidRPr="0055183A">
              <w:rPr>
                <w:b/>
                <w:color w:val="000000"/>
                <w:sz w:val="22"/>
                <w:szCs w:val="22"/>
              </w:rPr>
              <w:t>том)</w:t>
            </w:r>
          </w:p>
        </w:tc>
        <w:tc>
          <w:tcPr>
            <w:tcW w:w="3261" w:type="dxa"/>
          </w:tcPr>
          <w:p w:rsidR="00542D26" w:rsidRPr="0055183A" w:rsidRDefault="00542D26" w:rsidP="001F054A">
            <w:pPr>
              <w:tabs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5183A">
              <w:rPr>
                <w:color w:val="000000"/>
                <w:sz w:val="22"/>
                <w:szCs w:val="22"/>
              </w:rPr>
              <w:t xml:space="preserve">При </w:t>
            </w:r>
            <w:r w:rsidR="001F054A">
              <w:rPr>
                <w:color w:val="000000"/>
                <w:sz w:val="22"/>
                <w:szCs w:val="22"/>
              </w:rPr>
              <w:t>выполнении</w:t>
            </w:r>
            <w:r w:rsidRPr="0055183A">
              <w:rPr>
                <w:color w:val="000000"/>
                <w:sz w:val="22"/>
                <w:szCs w:val="22"/>
              </w:rPr>
              <w:t xml:space="preserve"> стандартных зада</w:t>
            </w:r>
            <w:r w:rsidR="001F054A">
              <w:rPr>
                <w:color w:val="000000"/>
                <w:sz w:val="22"/>
                <w:szCs w:val="22"/>
              </w:rPr>
              <w:t>ний</w:t>
            </w:r>
            <w:r w:rsidRPr="0055183A">
              <w:rPr>
                <w:color w:val="000000"/>
                <w:sz w:val="22"/>
                <w:szCs w:val="22"/>
              </w:rPr>
              <w:t xml:space="preserve"> не продемонстриров</w:t>
            </w:r>
            <w:r w:rsidRPr="0055183A">
              <w:rPr>
                <w:color w:val="000000"/>
                <w:sz w:val="22"/>
                <w:szCs w:val="22"/>
              </w:rPr>
              <w:t>а</w:t>
            </w:r>
            <w:r w:rsidRPr="0055183A">
              <w:rPr>
                <w:color w:val="000000"/>
                <w:sz w:val="22"/>
                <w:szCs w:val="22"/>
              </w:rPr>
              <w:t>ны базовые навыки. Имели м</w:t>
            </w:r>
            <w:r w:rsidRPr="0055183A">
              <w:rPr>
                <w:color w:val="000000"/>
                <w:sz w:val="22"/>
                <w:szCs w:val="22"/>
              </w:rPr>
              <w:t>е</w:t>
            </w:r>
            <w:r w:rsidRPr="0055183A">
              <w:rPr>
                <w:color w:val="000000"/>
                <w:sz w:val="22"/>
                <w:szCs w:val="22"/>
              </w:rPr>
              <w:t>сто гр</w:t>
            </w:r>
            <w:r w:rsidRPr="0055183A">
              <w:rPr>
                <w:color w:val="000000"/>
                <w:sz w:val="22"/>
                <w:szCs w:val="22"/>
              </w:rPr>
              <w:t>у</w:t>
            </w:r>
            <w:r w:rsidRPr="0055183A">
              <w:rPr>
                <w:color w:val="000000"/>
                <w:sz w:val="22"/>
                <w:szCs w:val="22"/>
              </w:rPr>
              <w:t>бые ошибки</w:t>
            </w:r>
          </w:p>
        </w:tc>
        <w:tc>
          <w:tcPr>
            <w:tcW w:w="3260" w:type="dxa"/>
          </w:tcPr>
          <w:p w:rsidR="00542D26" w:rsidRPr="0055183A" w:rsidRDefault="00542D26" w:rsidP="001F054A">
            <w:pPr>
              <w:tabs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5183A">
              <w:rPr>
                <w:color w:val="000000"/>
                <w:sz w:val="22"/>
                <w:szCs w:val="22"/>
              </w:rPr>
              <w:t xml:space="preserve">Имеется минимальный набор навыков для </w:t>
            </w:r>
            <w:r w:rsidR="001F054A">
              <w:rPr>
                <w:color w:val="000000"/>
                <w:sz w:val="22"/>
                <w:szCs w:val="22"/>
              </w:rPr>
              <w:t>выполнения</w:t>
            </w:r>
            <w:r w:rsidRPr="0055183A">
              <w:rPr>
                <w:color w:val="000000"/>
                <w:sz w:val="22"/>
                <w:szCs w:val="22"/>
              </w:rPr>
              <w:t xml:space="preserve"> ста</w:t>
            </w:r>
            <w:r w:rsidRPr="0055183A">
              <w:rPr>
                <w:color w:val="000000"/>
                <w:sz w:val="22"/>
                <w:szCs w:val="22"/>
              </w:rPr>
              <w:t>н</w:t>
            </w:r>
            <w:r w:rsidRPr="0055183A">
              <w:rPr>
                <w:color w:val="000000"/>
                <w:sz w:val="22"/>
                <w:szCs w:val="22"/>
              </w:rPr>
              <w:t>дартных зада</w:t>
            </w:r>
            <w:r w:rsidR="001F054A">
              <w:rPr>
                <w:color w:val="000000"/>
                <w:sz w:val="22"/>
                <w:szCs w:val="22"/>
              </w:rPr>
              <w:t>ний</w:t>
            </w:r>
            <w:r w:rsidRPr="0055183A">
              <w:rPr>
                <w:color w:val="000000"/>
                <w:sz w:val="22"/>
                <w:szCs w:val="22"/>
              </w:rPr>
              <w:t xml:space="preserve"> с некоторыми недочет</w:t>
            </w:r>
            <w:r w:rsidRPr="0055183A">
              <w:rPr>
                <w:color w:val="000000"/>
                <w:sz w:val="22"/>
                <w:szCs w:val="22"/>
              </w:rPr>
              <w:t>а</w:t>
            </w:r>
            <w:r w:rsidRPr="0055183A">
              <w:rPr>
                <w:color w:val="000000"/>
                <w:sz w:val="22"/>
                <w:szCs w:val="22"/>
              </w:rPr>
              <w:t>ми.</w:t>
            </w:r>
          </w:p>
        </w:tc>
        <w:tc>
          <w:tcPr>
            <w:tcW w:w="3402" w:type="dxa"/>
          </w:tcPr>
          <w:p w:rsidR="00542D26" w:rsidRPr="0055183A" w:rsidRDefault="00542D26" w:rsidP="001F054A">
            <w:pPr>
              <w:tabs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5183A">
              <w:rPr>
                <w:color w:val="000000"/>
                <w:sz w:val="22"/>
                <w:szCs w:val="22"/>
              </w:rPr>
              <w:t xml:space="preserve">Продемонстрированы базовые навыки при </w:t>
            </w:r>
            <w:r w:rsidR="001F054A">
              <w:rPr>
                <w:color w:val="000000"/>
                <w:sz w:val="22"/>
                <w:szCs w:val="22"/>
              </w:rPr>
              <w:t>выполнении</w:t>
            </w:r>
            <w:r w:rsidRPr="0055183A">
              <w:rPr>
                <w:color w:val="000000"/>
                <w:sz w:val="22"/>
                <w:szCs w:val="22"/>
              </w:rPr>
              <w:t xml:space="preserve"> ста</w:t>
            </w:r>
            <w:r w:rsidRPr="0055183A">
              <w:rPr>
                <w:color w:val="000000"/>
                <w:sz w:val="22"/>
                <w:szCs w:val="22"/>
              </w:rPr>
              <w:t>н</w:t>
            </w:r>
            <w:r w:rsidRPr="0055183A">
              <w:rPr>
                <w:color w:val="000000"/>
                <w:sz w:val="22"/>
                <w:szCs w:val="22"/>
              </w:rPr>
              <w:t xml:space="preserve">дартных </w:t>
            </w:r>
            <w:r w:rsidR="001F054A">
              <w:rPr>
                <w:color w:val="000000"/>
                <w:sz w:val="22"/>
                <w:szCs w:val="22"/>
              </w:rPr>
              <w:t>заданий</w:t>
            </w:r>
            <w:r w:rsidRPr="0055183A">
              <w:rPr>
                <w:color w:val="000000"/>
                <w:sz w:val="22"/>
                <w:szCs w:val="22"/>
              </w:rPr>
              <w:t xml:space="preserve"> с некоторыми н</w:t>
            </w:r>
            <w:r w:rsidRPr="0055183A">
              <w:rPr>
                <w:color w:val="000000"/>
                <w:sz w:val="22"/>
                <w:szCs w:val="22"/>
              </w:rPr>
              <w:t>е</w:t>
            </w:r>
            <w:r w:rsidRPr="0055183A">
              <w:rPr>
                <w:color w:val="000000"/>
                <w:sz w:val="22"/>
                <w:szCs w:val="22"/>
              </w:rPr>
              <w:t>дочетами.</w:t>
            </w:r>
          </w:p>
        </w:tc>
        <w:tc>
          <w:tcPr>
            <w:tcW w:w="3260" w:type="dxa"/>
          </w:tcPr>
          <w:p w:rsidR="00542D26" w:rsidRPr="0055183A" w:rsidRDefault="00542D26" w:rsidP="001F054A">
            <w:pPr>
              <w:tabs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5183A">
              <w:rPr>
                <w:color w:val="000000"/>
                <w:sz w:val="22"/>
                <w:szCs w:val="22"/>
              </w:rPr>
              <w:t>Продемонстрированы все о</w:t>
            </w:r>
            <w:r w:rsidRPr="0055183A">
              <w:rPr>
                <w:color w:val="000000"/>
                <w:sz w:val="22"/>
                <w:szCs w:val="22"/>
              </w:rPr>
              <w:t>с</w:t>
            </w:r>
            <w:r w:rsidRPr="0055183A">
              <w:rPr>
                <w:color w:val="000000"/>
                <w:sz w:val="22"/>
                <w:szCs w:val="22"/>
              </w:rPr>
              <w:t xml:space="preserve">новные умения. </w:t>
            </w:r>
            <w:r w:rsidR="001F054A">
              <w:rPr>
                <w:color w:val="000000"/>
                <w:sz w:val="22"/>
                <w:szCs w:val="22"/>
              </w:rPr>
              <w:t>Выполнены</w:t>
            </w:r>
            <w:r w:rsidRPr="0055183A">
              <w:rPr>
                <w:color w:val="000000"/>
                <w:sz w:val="22"/>
                <w:szCs w:val="22"/>
              </w:rPr>
              <w:t xml:space="preserve"> все основные и дополнительные зада</w:t>
            </w:r>
            <w:r w:rsidR="001F054A">
              <w:rPr>
                <w:color w:val="000000"/>
                <w:sz w:val="22"/>
                <w:szCs w:val="22"/>
              </w:rPr>
              <w:t>ния</w:t>
            </w:r>
            <w:r w:rsidRPr="0055183A">
              <w:rPr>
                <w:color w:val="000000"/>
                <w:sz w:val="22"/>
                <w:szCs w:val="22"/>
              </w:rPr>
              <w:t xml:space="preserve"> без ошибок и погре</w:t>
            </w:r>
            <w:r w:rsidRPr="0055183A">
              <w:rPr>
                <w:color w:val="000000"/>
                <w:sz w:val="22"/>
                <w:szCs w:val="22"/>
              </w:rPr>
              <w:t>ш</w:t>
            </w:r>
            <w:r w:rsidRPr="0055183A">
              <w:rPr>
                <w:color w:val="000000"/>
                <w:sz w:val="22"/>
                <w:szCs w:val="22"/>
              </w:rPr>
              <w:t>ностей. Продемонстрирован тво</w:t>
            </w:r>
            <w:r w:rsidRPr="0055183A">
              <w:rPr>
                <w:color w:val="000000"/>
                <w:sz w:val="22"/>
                <w:szCs w:val="22"/>
              </w:rPr>
              <w:t>р</w:t>
            </w:r>
            <w:r w:rsidRPr="0055183A">
              <w:rPr>
                <w:color w:val="000000"/>
                <w:sz w:val="22"/>
                <w:szCs w:val="22"/>
              </w:rPr>
              <w:t>ческий подход к решению нестандар</w:t>
            </w:r>
            <w:r w:rsidRPr="0055183A">
              <w:rPr>
                <w:color w:val="000000"/>
                <w:sz w:val="22"/>
                <w:szCs w:val="22"/>
              </w:rPr>
              <w:t>т</w:t>
            </w:r>
            <w:r w:rsidRPr="0055183A">
              <w:rPr>
                <w:color w:val="000000"/>
                <w:sz w:val="22"/>
                <w:szCs w:val="22"/>
              </w:rPr>
              <w:t>ных задач.</w:t>
            </w:r>
          </w:p>
        </w:tc>
      </w:tr>
      <w:tr w:rsidR="00542D26" w:rsidRPr="0055183A" w:rsidTr="001D60B4">
        <w:tc>
          <w:tcPr>
            <w:tcW w:w="1667" w:type="dxa"/>
          </w:tcPr>
          <w:p w:rsidR="00542D26" w:rsidRPr="0055183A" w:rsidRDefault="00542D26" w:rsidP="001D60B4">
            <w:pPr>
              <w:tabs>
                <w:tab w:val="left" w:pos="5954"/>
              </w:tabs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55183A">
              <w:rPr>
                <w:b/>
                <w:color w:val="000000"/>
                <w:sz w:val="22"/>
                <w:szCs w:val="22"/>
              </w:rPr>
              <w:t>Характер</w:t>
            </w:r>
            <w:r w:rsidRPr="0055183A">
              <w:rPr>
                <w:b/>
                <w:color w:val="000000"/>
                <w:sz w:val="22"/>
                <w:szCs w:val="22"/>
              </w:rPr>
              <w:t>и</w:t>
            </w:r>
            <w:r w:rsidRPr="0055183A">
              <w:rPr>
                <w:b/>
                <w:color w:val="000000"/>
                <w:sz w:val="22"/>
                <w:szCs w:val="22"/>
              </w:rPr>
              <w:t>стика сфо</w:t>
            </w:r>
            <w:r w:rsidRPr="0055183A">
              <w:rPr>
                <w:b/>
                <w:color w:val="000000"/>
                <w:sz w:val="22"/>
                <w:szCs w:val="22"/>
              </w:rPr>
              <w:t>р</w:t>
            </w:r>
            <w:r w:rsidRPr="0055183A">
              <w:rPr>
                <w:b/>
                <w:color w:val="000000"/>
                <w:sz w:val="22"/>
                <w:szCs w:val="22"/>
              </w:rPr>
              <w:t>мированности компетенции</w:t>
            </w:r>
          </w:p>
        </w:tc>
        <w:tc>
          <w:tcPr>
            <w:tcW w:w="3261" w:type="dxa"/>
          </w:tcPr>
          <w:p w:rsidR="00542D26" w:rsidRPr="0055183A" w:rsidRDefault="00542D26" w:rsidP="001D60B4">
            <w:pPr>
              <w:tabs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5183A">
              <w:rPr>
                <w:color w:val="000000"/>
                <w:sz w:val="22"/>
                <w:szCs w:val="22"/>
              </w:rPr>
              <w:t>Компетенция в полной мере не сформирована. Имеющихся знаний, умений, навыков н</w:t>
            </w:r>
            <w:r w:rsidRPr="0055183A">
              <w:rPr>
                <w:color w:val="000000"/>
                <w:sz w:val="22"/>
                <w:szCs w:val="22"/>
              </w:rPr>
              <w:t>е</w:t>
            </w:r>
            <w:r w:rsidRPr="0055183A">
              <w:rPr>
                <w:color w:val="000000"/>
                <w:sz w:val="22"/>
                <w:szCs w:val="22"/>
              </w:rPr>
              <w:t>достаточно для решения пра</w:t>
            </w:r>
            <w:r w:rsidRPr="0055183A">
              <w:rPr>
                <w:color w:val="000000"/>
                <w:sz w:val="22"/>
                <w:szCs w:val="22"/>
              </w:rPr>
              <w:t>к</w:t>
            </w:r>
            <w:r w:rsidRPr="0055183A">
              <w:rPr>
                <w:color w:val="000000"/>
                <w:sz w:val="22"/>
                <w:szCs w:val="22"/>
              </w:rPr>
              <w:t>тических (профессиональных) задач. Требуется повторное обучени</w:t>
            </w:r>
            <w:r w:rsidR="002569AB">
              <w:rPr>
                <w:color w:val="000000"/>
                <w:sz w:val="22"/>
                <w:szCs w:val="22"/>
              </w:rPr>
              <w:t>е</w:t>
            </w:r>
            <w:r w:rsidRPr="0055183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542D26" w:rsidRPr="0055183A" w:rsidRDefault="00542D26" w:rsidP="001D60B4">
            <w:pPr>
              <w:tabs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5183A">
              <w:rPr>
                <w:color w:val="000000"/>
                <w:sz w:val="22"/>
                <w:szCs w:val="22"/>
              </w:rPr>
              <w:t>Сформированность компете</w:t>
            </w:r>
            <w:r w:rsidRPr="0055183A">
              <w:rPr>
                <w:color w:val="000000"/>
                <w:sz w:val="22"/>
                <w:szCs w:val="22"/>
              </w:rPr>
              <w:t>н</w:t>
            </w:r>
            <w:r w:rsidRPr="0055183A">
              <w:rPr>
                <w:color w:val="000000"/>
                <w:sz w:val="22"/>
                <w:szCs w:val="22"/>
              </w:rPr>
              <w:t>ции соответствует минимал</w:t>
            </w:r>
            <w:r w:rsidRPr="0055183A">
              <w:rPr>
                <w:color w:val="000000"/>
                <w:sz w:val="22"/>
                <w:szCs w:val="22"/>
              </w:rPr>
              <w:t>ь</w:t>
            </w:r>
            <w:r w:rsidRPr="0055183A">
              <w:rPr>
                <w:color w:val="000000"/>
                <w:sz w:val="22"/>
                <w:szCs w:val="22"/>
              </w:rPr>
              <w:t>ным требованиям. Имеющихся знаний, умений, навыков в ц</w:t>
            </w:r>
            <w:r w:rsidRPr="0055183A">
              <w:rPr>
                <w:color w:val="000000"/>
                <w:sz w:val="22"/>
                <w:szCs w:val="22"/>
              </w:rPr>
              <w:t>е</w:t>
            </w:r>
            <w:r w:rsidRPr="0055183A">
              <w:rPr>
                <w:color w:val="000000"/>
                <w:sz w:val="22"/>
                <w:szCs w:val="22"/>
              </w:rPr>
              <w:t>лом достаточно для решения практических (профессионал</w:t>
            </w:r>
            <w:r w:rsidRPr="0055183A">
              <w:rPr>
                <w:color w:val="000000"/>
                <w:sz w:val="22"/>
                <w:szCs w:val="22"/>
              </w:rPr>
              <w:t>ь</w:t>
            </w:r>
            <w:r w:rsidRPr="0055183A">
              <w:rPr>
                <w:color w:val="000000"/>
                <w:sz w:val="22"/>
                <w:szCs w:val="22"/>
              </w:rPr>
              <w:t>ных) задач, но требуется д</w:t>
            </w:r>
            <w:r w:rsidRPr="0055183A">
              <w:rPr>
                <w:color w:val="000000"/>
                <w:sz w:val="22"/>
                <w:szCs w:val="22"/>
              </w:rPr>
              <w:t>о</w:t>
            </w:r>
            <w:r w:rsidRPr="0055183A">
              <w:rPr>
                <w:color w:val="000000"/>
                <w:sz w:val="22"/>
                <w:szCs w:val="22"/>
              </w:rPr>
              <w:t>полнительная практика по большинству профессионал</w:t>
            </w:r>
            <w:r w:rsidRPr="0055183A">
              <w:rPr>
                <w:color w:val="000000"/>
                <w:sz w:val="22"/>
                <w:szCs w:val="22"/>
              </w:rPr>
              <w:t>ь</w:t>
            </w:r>
            <w:r w:rsidRPr="0055183A">
              <w:rPr>
                <w:color w:val="000000"/>
                <w:sz w:val="22"/>
                <w:szCs w:val="22"/>
              </w:rPr>
              <w:t>ных задач.</w:t>
            </w:r>
          </w:p>
        </w:tc>
        <w:tc>
          <w:tcPr>
            <w:tcW w:w="3402" w:type="dxa"/>
          </w:tcPr>
          <w:p w:rsidR="00542D26" w:rsidRPr="0055183A" w:rsidRDefault="00542D26" w:rsidP="001D60B4">
            <w:pPr>
              <w:tabs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5183A">
              <w:rPr>
                <w:color w:val="000000"/>
                <w:sz w:val="22"/>
                <w:szCs w:val="22"/>
              </w:rPr>
              <w:t>Сформированность компетенций в целом соответствует требов</w:t>
            </w:r>
            <w:r w:rsidRPr="0055183A">
              <w:rPr>
                <w:color w:val="000000"/>
                <w:sz w:val="22"/>
                <w:szCs w:val="22"/>
              </w:rPr>
              <w:t>а</w:t>
            </w:r>
            <w:r w:rsidRPr="0055183A">
              <w:rPr>
                <w:color w:val="000000"/>
                <w:sz w:val="22"/>
                <w:szCs w:val="22"/>
              </w:rPr>
              <w:t>ниям. Имеющихся знаний, ум</w:t>
            </w:r>
            <w:r w:rsidRPr="0055183A">
              <w:rPr>
                <w:color w:val="000000"/>
                <w:sz w:val="22"/>
                <w:szCs w:val="22"/>
              </w:rPr>
              <w:t>е</w:t>
            </w:r>
            <w:r w:rsidRPr="0055183A">
              <w:rPr>
                <w:color w:val="000000"/>
                <w:sz w:val="22"/>
                <w:szCs w:val="22"/>
              </w:rPr>
              <w:t>ний, навыков и мотивации в ц</w:t>
            </w:r>
            <w:r w:rsidRPr="0055183A">
              <w:rPr>
                <w:color w:val="000000"/>
                <w:sz w:val="22"/>
                <w:szCs w:val="22"/>
              </w:rPr>
              <w:t>е</w:t>
            </w:r>
            <w:r w:rsidRPr="0055183A">
              <w:rPr>
                <w:color w:val="000000"/>
                <w:sz w:val="22"/>
                <w:szCs w:val="22"/>
              </w:rPr>
              <w:t>лом достаточно для решения стандартных профессиональных задач.</w:t>
            </w:r>
          </w:p>
        </w:tc>
        <w:tc>
          <w:tcPr>
            <w:tcW w:w="3260" w:type="dxa"/>
          </w:tcPr>
          <w:p w:rsidR="00542D26" w:rsidRPr="0055183A" w:rsidRDefault="00542D26" w:rsidP="001D60B4">
            <w:pPr>
              <w:tabs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5183A">
              <w:rPr>
                <w:color w:val="000000"/>
                <w:sz w:val="22"/>
                <w:szCs w:val="22"/>
              </w:rPr>
              <w:t>Сформированность компете</w:t>
            </w:r>
            <w:r w:rsidRPr="0055183A">
              <w:rPr>
                <w:color w:val="000000"/>
                <w:sz w:val="22"/>
                <w:szCs w:val="22"/>
              </w:rPr>
              <w:t>н</w:t>
            </w:r>
            <w:r w:rsidRPr="0055183A">
              <w:rPr>
                <w:color w:val="000000"/>
                <w:sz w:val="22"/>
                <w:szCs w:val="22"/>
              </w:rPr>
              <w:t>ции полностью соответствует требованиям. Имеющихся зн</w:t>
            </w:r>
            <w:r w:rsidRPr="0055183A">
              <w:rPr>
                <w:color w:val="000000"/>
                <w:sz w:val="22"/>
                <w:szCs w:val="22"/>
              </w:rPr>
              <w:t>а</w:t>
            </w:r>
            <w:r w:rsidRPr="0055183A">
              <w:rPr>
                <w:color w:val="000000"/>
                <w:sz w:val="22"/>
                <w:szCs w:val="22"/>
              </w:rPr>
              <w:t>ний, умений, навыков и мот</w:t>
            </w:r>
            <w:r w:rsidRPr="0055183A">
              <w:rPr>
                <w:color w:val="000000"/>
                <w:sz w:val="22"/>
                <w:szCs w:val="22"/>
              </w:rPr>
              <w:t>и</w:t>
            </w:r>
            <w:r w:rsidRPr="0055183A">
              <w:rPr>
                <w:color w:val="000000"/>
                <w:sz w:val="22"/>
                <w:szCs w:val="22"/>
              </w:rPr>
              <w:t>вации в полной мере достато</w:t>
            </w:r>
            <w:r w:rsidRPr="0055183A">
              <w:rPr>
                <w:color w:val="000000"/>
                <w:sz w:val="22"/>
                <w:szCs w:val="22"/>
              </w:rPr>
              <w:t>ч</w:t>
            </w:r>
            <w:r w:rsidRPr="0055183A">
              <w:rPr>
                <w:color w:val="000000"/>
                <w:sz w:val="22"/>
                <w:szCs w:val="22"/>
              </w:rPr>
              <w:t>но для решения сложных пр</w:t>
            </w:r>
            <w:r w:rsidRPr="0055183A">
              <w:rPr>
                <w:color w:val="000000"/>
                <w:sz w:val="22"/>
                <w:szCs w:val="22"/>
              </w:rPr>
              <w:t>о</w:t>
            </w:r>
            <w:r w:rsidRPr="0055183A">
              <w:rPr>
                <w:color w:val="000000"/>
                <w:sz w:val="22"/>
                <w:szCs w:val="22"/>
              </w:rPr>
              <w:t>фессиональных задач.</w:t>
            </w:r>
          </w:p>
        </w:tc>
      </w:tr>
    </w:tbl>
    <w:p w:rsidR="00C2010E" w:rsidRDefault="00C2010E" w:rsidP="003E54AC">
      <w:pPr>
        <w:widowControl w:val="0"/>
        <w:ind w:firstLine="709"/>
        <w:jc w:val="both"/>
        <w:sectPr w:rsidR="00C2010E" w:rsidSect="00542D26">
          <w:pgSz w:w="16838" w:h="11906" w:orient="landscape" w:code="9"/>
          <w:pgMar w:top="993" w:right="1134" w:bottom="680" w:left="851" w:header="510" w:footer="454" w:gutter="0"/>
          <w:cols w:space="708"/>
          <w:titlePg/>
          <w:docGrid w:linePitch="381"/>
        </w:sectPr>
      </w:pPr>
    </w:p>
    <w:p w:rsidR="00D138D7" w:rsidRDefault="00D90FFA" w:rsidP="00D92241">
      <w:pPr>
        <w:tabs>
          <w:tab w:val="left" w:pos="5760"/>
        </w:tabs>
        <w:spacing w:line="276" w:lineRule="auto"/>
        <w:jc w:val="center"/>
        <w:rPr>
          <w:b/>
          <w:caps/>
        </w:rPr>
      </w:pPr>
      <w:r w:rsidRPr="007D638B">
        <w:rPr>
          <w:b/>
          <w:caps/>
        </w:rPr>
        <w:lastRenderedPageBreak/>
        <w:t xml:space="preserve">Перечень </w:t>
      </w:r>
      <w:r>
        <w:rPr>
          <w:b/>
          <w:caps/>
        </w:rPr>
        <w:t>оценочных материалов</w:t>
      </w:r>
    </w:p>
    <w:p w:rsidR="00FC44B8" w:rsidRDefault="00FC44B8" w:rsidP="00D138D7">
      <w:pPr>
        <w:spacing w:line="276" w:lineRule="auto"/>
        <w:jc w:val="center"/>
        <w:rPr>
          <w:b/>
          <w:caps/>
        </w:rPr>
      </w:pPr>
    </w:p>
    <w:p w:rsidR="00581C52" w:rsidRDefault="008E25FC" w:rsidP="00581C52">
      <w:pPr>
        <w:jc w:val="center"/>
        <w:rPr>
          <w:b/>
          <w:bCs/>
          <w:iCs w:val="0"/>
        </w:rPr>
      </w:pPr>
      <w:r w:rsidRPr="003E4743">
        <w:rPr>
          <w:b/>
          <w:bCs/>
          <w:iCs w:val="0"/>
        </w:rPr>
        <w:t>Вопросы</w:t>
      </w:r>
      <w:r w:rsidR="001D524E">
        <w:rPr>
          <w:b/>
          <w:bCs/>
          <w:iCs w:val="0"/>
        </w:rPr>
        <w:t xml:space="preserve"> (тестовые задания)</w:t>
      </w:r>
      <w:r w:rsidRPr="003E4743">
        <w:rPr>
          <w:b/>
          <w:bCs/>
          <w:iCs w:val="0"/>
        </w:rPr>
        <w:t xml:space="preserve"> </w:t>
      </w:r>
      <w:r w:rsidR="00581C52" w:rsidRPr="00581C52">
        <w:rPr>
          <w:b/>
          <w:bCs/>
          <w:iCs w:val="0"/>
        </w:rPr>
        <w:t>для оценки результатов обучения,</w:t>
      </w:r>
    </w:p>
    <w:p w:rsidR="00FC44B8" w:rsidRPr="003E4743" w:rsidRDefault="00581C52" w:rsidP="00E77E6A">
      <w:pPr>
        <w:jc w:val="center"/>
        <w:rPr>
          <w:b/>
          <w:bCs/>
          <w:iCs w:val="0"/>
        </w:rPr>
      </w:pPr>
      <w:r>
        <w:rPr>
          <w:b/>
          <w:bCs/>
          <w:iCs w:val="0"/>
        </w:rPr>
        <w:t>характеризующих сформированность компетенций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491"/>
      </w:tblGrid>
      <w:tr w:rsidR="008E25FC" w:rsidRPr="00512846" w:rsidTr="005E4863">
        <w:tc>
          <w:tcPr>
            <w:tcW w:w="10308" w:type="dxa"/>
            <w:gridSpan w:val="2"/>
            <w:shd w:val="clear" w:color="auto" w:fill="auto"/>
          </w:tcPr>
          <w:p w:rsidR="008E25FC" w:rsidRPr="00B13D63" w:rsidRDefault="00AE63B5" w:rsidP="001044B9">
            <w:pPr>
              <w:ind w:firstLine="756"/>
              <w:jc w:val="both"/>
              <w:rPr>
                <w:b/>
                <w:iCs w:val="0"/>
                <w:lang w:eastAsia="en-US"/>
              </w:rPr>
            </w:pPr>
            <w:r w:rsidRPr="00B13D63">
              <w:rPr>
                <w:rFonts w:ascii="Calibri" w:eastAsia="Calibri" w:hAnsi="Calibri"/>
                <w:b/>
              </w:rPr>
              <w:t xml:space="preserve"> </w:t>
            </w:r>
            <w:r w:rsidR="00B13D63" w:rsidRPr="00B13D63">
              <w:rPr>
                <w:b/>
                <w:iCs w:val="0"/>
                <w:color w:val="000000"/>
                <w:lang w:eastAsia="en-US"/>
              </w:rPr>
              <w:t>ПК-11</w:t>
            </w:r>
            <w:r w:rsidR="00B13D63"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="00B13D63" w:rsidRPr="00B13D63">
              <w:rPr>
                <w:b/>
                <w:iCs w:val="0"/>
                <w:color w:val="000000"/>
                <w:lang w:eastAsia="en-US"/>
              </w:rPr>
              <w:t>-</w:t>
            </w:r>
            <w:r w:rsidR="00B13D63"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="00B13D63" w:rsidRPr="00B13D63">
              <w:rPr>
                <w:b/>
                <w:iCs w:val="0"/>
                <w:color w:val="000000"/>
                <w:lang w:eastAsia="en-US"/>
              </w:rPr>
              <w:t>способностью</w:t>
            </w:r>
            <w:r w:rsidR="00B13D63"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="00B13D63" w:rsidRPr="00B13D63">
              <w:rPr>
                <w:b/>
                <w:iCs w:val="0"/>
                <w:color w:val="000000"/>
                <w:lang w:eastAsia="en-US"/>
              </w:rPr>
              <w:t>проводить</w:t>
            </w:r>
            <w:r w:rsidR="00B13D63"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="00B13D63" w:rsidRPr="00B13D63">
              <w:rPr>
                <w:b/>
                <w:iCs w:val="0"/>
                <w:color w:val="000000"/>
                <w:lang w:eastAsia="en-US"/>
              </w:rPr>
              <w:t>мероприятия</w:t>
            </w:r>
            <w:r w:rsidR="00B13D63"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="00B13D63" w:rsidRPr="00B13D63">
              <w:rPr>
                <w:b/>
                <w:iCs w:val="0"/>
                <w:color w:val="000000"/>
                <w:lang w:eastAsia="en-US"/>
              </w:rPr>
              <w:t>и</w:t>
            </w:r>
            <w:r w:rsidR="00B13D63"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="00B13D63" w:rsidRPr="00B13D63">
              <w:rPr>
                <w:b/>
                <w:iCs w:val="0"/>
                <w:color w:val="000000"/>
                <w:lang w:eastAsia="en-US"/>
              </w:rPr>
              <w:t>мониторинг</w:t>
            </w:r>
            <w:r w:rsidR="00B13D63"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="00B13D63" w:rsidRPr="00B13D63">
              <w:rPr>
                <w:b/>
                <w:iCs w:val="0"/>
                <w:color w:val="000000"/>
                <w:lang w:eastAsia="en-US"/>
              </w:rPr>
              <w:t>по</w:t>
            </w:r>
            <w:r w:rsidR="00B13D63"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="00B13D63" w:rsidRPr="00B13D63">
              <w:rPr>
                <w:b/>
                <w:iCs w:val="0"/>
                <w:color w:val="000000"/>
                <w:lang w:eastAsia="en-US"/>
              </w:rPr>
              <w:t>защите</w:t>
            </w:r>
            <w:r w:rsidR="00B13D63"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="00B13D63" w:rsidRPr="00B13D63">
              <w:rPr>
                <w:b/>
                <w:iCs w:val="0"/>
                <w:color w:val="000000"/>
                <w:lang w:eastAsia="en-US"/>
              </w:rPr>
              <w:t>окружающей</w:t>
            </w:r>
            <w:r w:rsidR="00B13D63"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="00B13D63" w:rsidRPr="00B13D63">
              <w:rPr>
                <w:b/>
                <w:iCs w:val="0"/>
                <w:color w:val="000000"/>
                <w:lang w:eastAsia="en-US"/>
              </w:rPr>
              <w:t>среды</w:t>
            </w:r>
            <w:r w:rsidR="00B13D63"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="00B13D63" w:rsidRPr="00B13D63">
              <w:rPr>
                <w:b/>
                <w:iCs w:val="0"/>
                <w:color w:val="000000"/>
                <w:lang w:eastAsia="en-US"/>
              </w:rPr>
              <w:t>от</w:t>
            </w:r>
            <w:r w:rsidR="00B13D63"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="00B13D63" w:rsidRPr="00B13D63">
              <w:rPr>
                <w:b/>
                <w:iCs w:val="0"/>
                <w:color w:val="000000"/>
                <w:lang w:eastAsia="en-US"/>
              </w:rPr>
              <w:t>вредных</w:t>
            </w:r>
            <w:r w:rsidR="00B13D63"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="00B13D63" w:rsidRPr="00B13D63">
              <w:rPr>
                <w:b/>
                <w:iCs w:val="0"/>
                <w:color w:val="000000"/>
                <w:lang w:eastAsia="en-US"/>
              </w:rPr>
              <w:t>воздействий;</w:t>
            </w:r>
            <w:r w:rsidR="00B13D63"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="00B13D63" w:rsidRPr="00B13D63">
              <w:rPr>
                <w:b/>
                <w:iCs w:val="0"/>
                <w:color w:val="000000"/>
                <w:lang w:eastAsia="en-US"/>
              </w:rPr>
              <w:t>осуществлять</w:t>
            </w:r>
            <w:r w:rsidR="00B13D63"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="00B13D63" w:rsidRPr="00B13D63">
              <w:rPr>
                <w:b/>
                <w:iCs w:val="0"/>
                <w:color w:val="000000"/>
                <w:lang w:eastAsia="en-US"/>
              </w:rPr>
              <w:t>производственный</w:t>
            </w:r>
            <w:r w:rsidR="00B13D63"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="00B13D63" w:rsidRPr="00B13D63">
              <w:rPr>
                <w:b/>
                <w:iCs w:val="0"/>
                <w:color w:val="000000"/>
                <w:lang w:eastAsia="en-US"/>
              </w:rPr>
              <w:t>эк</w:t>
            </w:r>
            <w:r w:rsidR="00B13D63" w:rsidRPr="00B13D63">
              <w:rPr>
                <w:b/>
                <w:iCs w:val="0"/>
                <w:color w:val="000000"/>
                <w:lang w:eastAsia="en-US"/>
              </w:rPr>
              <w:t>о</w:t>
            </w:r>
            <w:r w:rsidR="00B13D63" w:rsidRPr="00B13D63">
              <w:rPr>
                <w:b/>
                <w:iCs w:val="0"/>
                <w:color w:val="000000"/>
                <w:lang w:eastAsia="en-US"/>
              </w:rPr>
              <w:t>логический</w:t>
            </w:r>
            <w:r w:rsidR="00B13D63"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="00B13D63" w:rsidRPr="00B13D63">
              <w:rPr>
                <w:b/>
                <w:iCs w:val="0"/>
                <w:color w:val="000000"/>
                <w:lang w:eastAsia="en-US"/>
              </w:rPr>
              <w:t>контроль</w:t>
            </w:r>
            <w:r w:rsidR="00B13D63"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</w:p>
        </w:tc>
      </w:tr>
      <w:tr w:rsidR="005E4863" w:rsidRPr="00512846" w:rsidTr="005E4863">
        <w:tc>
          <w:tcPr>
            <w:tcW w:w="817" w:type="dxa"/>
            <w:shd w:val="clear" w:color="auto" w:fill="auto"/>
          </w:tcPr>
          <w:p w:rsidR="005E4863" w:rsidRPr="002569AB" w:rsidRDefault="005E4863" w:rsidP="005E4863">
            <w:pPr>
              <w:numPr>
                <w:ilvl w:val="0"/>
                <w:numId w:val="49"/>
              </w:numPr>
              <w:jc w:val="both"/>
              <w:rPr>
                <w:rFonts w:eastAsia="Calibri"/>
                <w:iCs w:val="0"/>
                <w:sz w:val="24"/>
                <w:szCs w:val="24"/>
              </w:rPr>
            </w:pPr>
          </w:p>
        </w:tc>
        <w:tc>
          <w:tcPr>
            <w:tcW w:w="9491" w:type="dxa"/>
            <w:shd w:val="clear" w:color="auto" w:fill="auto"/>
          </w:tcPr>
          <w:p w:rsidR="005E4863" w:rsidRPr="002569AB" w:rsidRDefault="005E4863" w:rsidP="009C7253">
            <w:pPr>
              <w:rPr>
                <w:sz w:val="24"/>
                <w:szCs w:val="24"/>
              </w:rPr>
            </w:pPr>
            <w:r w:rsidRPr="002569AB">
              <w:rPr>
                <w:sz w:val="24"/>
                <w:szCs w:val="24"/>
              </w:rPr>
              <w:t>Объект и предмет изучения дисциплины «Ноксология».</w:t>
            </w:r>
          </w:p>
        </w:tc>
      </w:tr>
      <w:tr w:rsidR="005E4863" w:rsidRPr="00512846" w:rsidTr="005E4863">
        <w:tc>
          <w:tcPr>
            <w:tcW w:w="817" w:type="dxa"/>
            <w:shd w:val="clear" w:color="auto" w:fill="auto"/>
          </w:tcPr>
          <w:p w:rsidR="005E4863" w:rsidRPr="002569AB" w:rsidRDefault="005E4863" w:rsidP="005E4863">
            <w:pPr>
              <w:numPr>
                <w:ilvl w:val="0"/>
                <w:numId w:val="49"/>
              </w:numPr>
              <w:jc w:val="both"/>
              <w:rPr>
                <w:rFonts w:eastAsia="Calibri"/>
                <w:iCs w:val="0"/>
                <w:sz w:val="24"/>
                <w:szCs w:val="24"/>
              </w:rPr>
            </w:pPr>
          </w:p>
        </w:tc>
        <w:tc>
          <w:tcPr>
            <w:tcW w:w="9491" w:type="dxa"/>
            <w:shd w:val="clear" w:color="auto" w:fill="auto"/>
          </w:tcPr>
          <w:p w:rsidR="005E4863" w:rsidRPr="002569AB" w:rsidRDefault="005E4863" w:rsidP="009C7253">
            <w:pPr>
              <w:rPr>
                <w:sz w:val="24"/>
                <w:szCs w:val="24"/>
              </w:rPr>
            </w:pPr>
            <w:r w:rsidRPr="002569AB">
              <w:rPr>
                <w:sz w:val="24"/>
                <w:szCs w:val="24"/>
              </w:rPr>
              <w:t>Связь ноксологии с естественными, техническими и социальными науками.</w:t>
            </w:r>
          </w:p>
        </w:tc>
      </w:tr>
      <w:tr w:rsidR="005E4863" w:rsidRPr="00512846" w:rsidTr="005E4863">
        <w:tc>
          <w:tcPr>
            <w:tcW w:w="817" w:type="dxa"/>
            <w:shd w:val="clear" w:color="auto" w:fill="auto"/>
          </w:tcPr>
          <w:p w:rsidR="005E4863" w:rsidRPr="002569AB" w:rsidRDefault="005E4863" w:rsidP="005E4863">
            <w:pPr>
              <w:numPr>
                <w:ilvl w:val="0"/>
                <w:numId w:val="49"/>
              </w:numPr>
              <w:jc w:val="both"/>
              <w:rPr>
                <w:rFonts w:eastAsia="Calibri"/>
                <w:iCs w:val="0"/>
                <w:sz w:val="24"/>
                <w:szCs w:val="24"/>
              </w:rPr>
            </w:pPr>
          </w:p>
        </w:tc>
        <w:tc>
          <w:tcPr>
            <w:tcW w:w="9491" w:type="dxa"/>
            <w:shd w:val="clear" w:color="auto" w:fill="auto"/>
          </w:tcPr>
          <w:p w:rsidR="005E4863" w:rsidRPr="002569AB" w:rsidRDefault="005E4863" w:rsidP="009C7253">
            <w:pPr>
              <w:rPr>
                <w:sz w:val="24"/>
                <w:szCs w:val="24"/>
              </w:rPr>
            </w:pPr>
            <w:r w:rsidRPr="002569AB">
              <w:rPr>
                <w:sz w:val="24"/>
                <w:szCs w:val="24"/>
              </w:rPr>
              <w:t>Структура ноксологии как науки.</w:t>
            </w:r>
          </w:p>
        </w:tc>
      </w:tr>
      <w:tr w:rsidR="005E4863" w:rsidRPr="00512846" w:rsidTr="005E4863">
        <w:tc>
          <w:tcPr>
            <w:tcW w:w="817" w:type="dxa"/>
            <w:shd w:val="clear" w:color="auto" w:fill="auto"/>
          </w:tcPr>
          <w:p w:rsidR="005E4863" w:rsidRPr="002569AB" w:rsidRDefault="005E4863" w:rsidP="005E4863">
            <w:pPr>
              <w:numPr>
                <w:ilvl w:val="0"/>
                <w:numId w:val="49"/>
              </w:numPr>
              <w:jc w:val="both"/>
              <w:rPr>
                <w:rFonts w:eastAsia="Calibri"/>
                <w:iCs w:val="0"/>
                <w:sz w:val="24"/>
                <w:szCs w:val="24"/>
              </w:rPr>
            </w:pPr>
          </w:p>
        </w:tc>
        <w:tc>
          <w:tcPr>
            <w:tcW w:w="9491" w:type="dxa"/>
            <w:shd w:val="clear" w:color="auto" w:fill="auto"/>
          </w:tcPr>
          <w:p w:rsidR="005E4863" w:rsidRPr="002569AB" w:rsidRDefault="005E4863" w:rsidP="009C7253">
            <w:pPr>
              <w:rPr>
                <w:sz w:val="24"/>
                <w:szCs w:val="24"/>
              </w:rPr>
            </w:pPr>
            <w:r w:rsidRPr="002569AB">
              <w:rPr>
                <w:sz w:val="24"/>
                <w:szCs w:val="24"/>
              </w:rPr>
              <w:t>Становление и развитие учения о человек</w:t>
            </w:r>
            <w:proofErr w:type="gramStart"/>
            <w:r w:rsidRPr="002569AB">
              <w:rPr>
                <w:sz w:val="24"/>
                <w:szCs w:val="24"/>
              </w:rPr>
              <w:t>о-</w:t>
            </w:r>
            <w:proofErr w:type="gramEnd"/>
            <w:r w:rsidRPr="002569AB">
              <w:rPr>
                <w:sz w:val="24"/>
                <w:szCs w:val="24"/>
              </w:rPr>
              <w:t xml:space="preserve"> и природозащитной деятельн</w:t>
            </w:r>
            <w:r w:rsidRPr="002569AB">
              <w:rPr>
                <w:sz w:val="24"/>
                <w:szCs w:val="24"/>
              </w:rPr>
              <w:t>о</w:t>
            </w:r>
            <w:r w:rsidRPr="002569AB">
              <w:rPr>
                <w:sz w:val="24"/>
                <w:szCs w:val="24"/>
              </w:rPr>
              <w:t>сти.</w:t>
            </w:r>
          </w:p>
        </w:tc>
      </w:tr>
      <w:tr w:rsidR="005E4863" w:rsidRPr="00512846" w:rsidTr="005E4863">
        <w:tc>
          <w:tcPr>
            <w:tcW w:w="817" w:type="dxa"/>
            <w:shd w:val="clear" w:color="auto" w:fill="auto"/>
          </w:tcPr>
          <w:p w:rsidR="005E4863" w:rsidRPr="002569AB" w:rsidRDefault="005E4863" w:rsidP="005E4863">
            <w:pPr>
              <w:numPr>
                <w:ilvl w:val="0"/>
                <w:numId w:val="49"/>
              </w:numPr>
              <w:jc w:val="both"/>
              <w:rPr>
                <w:rFonts w:eastAsia="Calibri"/>
                <w:iCs w:val="0"/>
                <w:sz w:val="24"/>
                <w:szCs w:val="24"/>
              </w:rPr>
            </w:pPr>
          </w:p>
        </w:tc>
        <w:tc>
          <w:tcPr>
            <w:tcW w:w="9491" w:type="dxa"/>
            <w:shd w:val="clear" w:color="auto" w:fill="auto"/>
          </w:tcPr>
          <w:p w:rsidR="005E4863" w:rsidRPr="002569AB" w:rsidRDefault="005E4863" w:rsidP="009C7253">
            <w:pPr>
              <w:rPr>
                <w:sz w:val="24"/>
                <w:szCs w:val="24"/>
              </w:rPr>
            </w:pPr>
            <w:r w:rsidRPr="002569AB">
              <w:rPr>
                <w:sz w:val="24"/>
                <w:szCs w:val="24"/>
              </w:rPr>
              <w:t>Этапы развития человек</w:t>
            </w:r>
            <w:proofErr w:type="gramStart"/>
            <w:r w:rsidRPr="002569AB">
              <w:rPr>
                <w:sz w:val="24"/>
                <w:szCs w:val="24"/>
              </w:rPr>
              <w:t>о-</w:t>
            </w:r>
            <w:proofErr w:type="gramEnd"/>
            <w:r w:rsidRPr="002569AB">
              <w:rPr>
                <w:sz w:val="24"/>
                <w:szCs w:val="24"/>
              </w:rPr>
              <w:t xml:space="preserve"> и природозащитной деятельности в России.</w:t>
            </w:r>
          </w:p>
        </w:tc>
      </w:tr>
      <w:tr w:rsidR="005E4863" w:rsidRPr="00512846" w:rsidTr="005E4863">
        <w:trPr>
          <w:trHeight w:val="70"/>
        </w:trPr>
        <w:tc>
          <w:tcPr>
            <w:tcW w:w="817" w:type="dxa"/>
            <w:shd w:val="clear" w:color="auto" w:fill="auto"/>
          </w:tcPr>
          <w:p w:rsidR="005E4863" w:rsidRPr="002569AB" w:rsidRDefault="005E4863" w:rsidP="005E4863">
            <w:pPr>
              <w:numPr>
                <w:ilvl w:val="0"/>
                <w:numId w:val="49"/>
              </w:numPr>
              <w:jc w:val="both"/>
              <w:rPr>
                <w:rFonts w:eastAsia="Calibri"/>
                <w:iCs w:val="0"/>
                <w:sz w:val="24"/>
                <w:szCs w:val="24"/>
              </w:rPr>
            </w:pPr>
          </w:p>
        </w:tc>
        <w:tc>
          <w:tcPr>
            <w:tcW w:w="9491" w:type="dxa"/>
            <w:shd w:val="clear" w:color="auto" w:fill="auto"/>
          </w:tcPr>
          <w:p w:rsidR="005E4863" w:rsidRPr="002569AB" w:rsidRDefault="005E4863" w:rsidP="009C7253">
            <w:pPr>
              <w:rPr>
                <w:sz w:val="24"/>
                <w:szCs w:val="24"/>
              </w:rPr>
            </w:pPr>
            <w:r w:rsidRPr="002569AB">
              <w:rPr>
                <w:sz w:val="24"/>
                <w:szCs w:val="24"/>
              </w:rPr>
              <w:t>Системы безопасности для защиты человека и природы.</w:t>
            </w:r>
          </w:p>
        </w:tc>
      </w:tr>
      <w:tr w:rsidR="005E4863" w:rsidRPr="00512846" w:rsidTr="005E4863">
        <w:trPr>
          <w:trHeight w:val="70"/>
        </w:trPr>
        <w:tc>
          <w:tcPr>
            <w:tcW w:w="817" w:type="dxa"/>
            <w:shd w:val="clear" w:color="auto" w:fill="auto"/>
          </w:tcPr>
          <w:p w:rsidR="005E4863" w:rsidRPr="002569AB" w:rsidRDefault="005E4863" w:rsidP="005E4863">
            <w:pPr>
              <w:numPr>
                <w:ilvl w:val="0"/>
                <w:numId w:val="49"/>
              </w:numPr>
              <w:jc w:val="both"/>
              <w:rPr>
                <w:rFonts w:eastAsia="Calibri"/>
                <w:iCs w:val="0"/>
                <w:sz w:val="24"/>
                <w:szCs w:val="24"/>
              </w:rPr>
            </w:pPr>
          </w:p>
        </w:tc>
        <w:tc>
          <w:tcPr>
            <w:tcW w:w="9491" w:type="dxa"/>
            <w:shd w:val="clear" w:color="auto" w:fill="auto"/>
          </w:tcPr>
          <w:p w:rsidR="005E4863" w:rsidRPr="002569AB" w:rsidRDefault="005E4863" w:rsidP="009C7253">
            <w:pPr>
              <w:rPr>
                <w:sz w:val="24"/>
                <w:szCs w:val="24"/>
              </w:rPr>
            </w:pPr>
            <w:r w:rsidRPr="002569AB">
              <w:rPr>
                <w:sz w:val="24"/>
                <w:szCs w:val="24"/>
              </w:rPr>
              <w:t>Принципы и понятия ноксологии.</w:t>
            </w:r>
          </w:p>
        </w:tc>
      </w:tr>
      <w:tr w:rsidR="005E4863" w:rsidRPr="00512846" w:rsidTr="005E4863">
        <w:trPr>
          <w:trHeight w:val="70"/>
        </w:trPr>
        <w:tc>
          <w:tcPr>
            <w:tcW w:w="817" w:type="dxa"/>
            <w:shd w:val="clear" w:color="auto" w:fill="auto"/>
          </w:tcPr>
          <w:p w:rsidR="005E4863" w:rsidRPr="002569AB" w:rsidRDefault="005E4863" w:rsidP="005E4863">
            <w:pPr>
              <w:numPr>
                <w:ilvl w:val="0"/>
                <w:numId w:val="49"/>
              </w:numPr>
              <w:jc w:val="both"/>
              <w:rPr>
                <w:rFonts w:eastAsia="Calibri"/>
                <w:iCs w:val="0"/>
                <w:sz w:val="24"/>
                <w:szCs w:val="24"/>
              </w:rPr>
            </w:pPr>
          </w:p>
        </w:tc>
        <w:tc>
          <w:tcPr>
            <w:tcW w:w="9491" w:type="dxa"/>
            <w:shd w:val="clear" w:color="auto" w:fill="auto"/>
          </w:tcPr>
          <w:p w:rsidR="005E4863" w:rsidRPr="002569AB" w:rsidRDefault="005E4863" w:rsidP="009C7253">
            <w:pPr>
              <w:rPr>
                <w:sz w:val="24"/>
                <w:szCs w:val="24"/>
              </w:rPr>
            </w:pPr>
            <w:r w:rsidRPr="002569AB">
              <w:rPr>
                <w:sz w:val="24"/>
                <w:szCs w:val="24"/>
              </w:rPr>
              <w:t>Опасность, условия ее возникновения и реализации.</w:t>
            </w:r>
          </w:p>
        </w:tc>
      </w:tr>
      <w:tr w:rsidR="005E4863" w:rsidRPr="00512846" w:rsidTr="005E4863">
        <w:trPr>
          <w:trHeight w:val="70"/>
        </w:trPr>
        <w:tc>
          <w:tcPr>
            <w:tcW w:w="817" w:type="dxa"/>
            <w:shd w:val="clear" w:color="auto" w:fill="auto"/>
          </w:tcPr>
          <w:p w:rsidR="005E4863" w:rsidRPr="002569AB" w:rsidRDefault="005E4863" w:rsidP="005E4863">
            <w:pPr>
              <w:numPr>
                <w:ilvl w:val="0"/>
                <w:numId w:val="49"/>
              </w:numPr>
              <w:jc w:val="both"/>
              <w:rPr>
                <w:rFonts w:eastAsia="Calibri"/>
                <w:iCs w:val="0"/>
                <w:sz w:val="24"/>
                <w:szCs w:val="24"/>
              </w:rPr>
            </w:pPr>
          </w:p>
        </w:tc>
        <w:tc>
          <w:tcPr>
            <w:tcW w:w="9491" w:type="dxa"/>
            <w:shd w:val="clear" w:color="auto" w:fill="auto"/>
          </w:tcPr>
          <w:p w:rsidR="005E4863" w:rsidRPr="002569AB" w:rsidRDefault="005E4863" w:rsidP="009C7253">
            <w:pPr>
              <w:rPr>
                <w:sz w:val="24"/>
                <w:szCs w:val="24"/>
              </w:rPr>
            </w:pPr>
            <w:r w:rsidRPr="002569AB">
              <w:rPr>
                <w:sz w:val="24"/>
                <w:szCs w:val="24"/>
              </w:rPr>
              <w:t>Идентификация опасностей.</w:t>
            </w:r>
          </w:p>
        </w:tc>
      </w:tr>
      <w:tr w:rsidR="005E4863" w:rsidRPr="00512846" w:rsidTr="005E4863">
        <w:trPr>
          <w:trHeight w:val="70"/>
        </w:trPr>
        <w:tc>
          <w:tcPr>
            <w:tcW w:w="817" w:type="dxa"/>
            <w:shd w:val="clear" w:color="auto" w:fill="auto"/>
          </w:tcPr>
          <w:p w:rsidR="005E4863" w:rsidRPr="002569AB" w:rsidRDefault="005E4863" w:rsidP="005E4863">
            <w:pPr>
              <w:numPr>
                <w:ilvl w:val="0"/>
                <w:numId w:val="49"/>
              </w:numPr>
              <w:jc w:val="both"/>
              <w:rPr>
                <w:rFonts w:eastAsia="Calibri"/>
                <w:iCs w:val="0"/>
                <w:sz w:val="24"/>
                <w:szCs w:val="24"/>
              </w:rPr>
            </w:pPr>
          </w:p>
        </w:tc>
        <w:tc>
          <w:tcPr>
            <w:tcW w:w="9491" w:type="dxa"/>
            <w:shd w:val="clear" w:color="auto" w:fill="auto"/>
          </w:tcPr>
          <w:p w:rsidR="005E4863" w:rsidRPr="002569AB" w:rsidRDefault="005E4863" w:rsidP="009C7253">
            <w:pPr>
              <w:rPr>
                <w:sz w:val="24"/>
                <w:szCs w:val="24"/>
              </w:rPr>
            </w:pPr>
            <w:r w:rsidRPr="002569AB">
              <w:rPr>
                <w:sz w:val="24"/>
                <w:szCs w:val="24"/>
              </w:rPr>
              <w:t>Источники, виды и классификация опасностей.</w:t>
            </w:r>
          </w:p>
        </w:tc>
      </w:tr>
      <w:tr w:rsidR="005E4863" w:rsidRPr="00512846" w:rsidTr="005E4863">
        <w:trPr>
          <w:trHeight w:val="70"/>
        </w:trPr>
        <w:tc>
          <w:tcPr>
            <w:tcW w:w="817" w:type="dxa"/>
            <w:shd w:val="clear" w:color="auto" w:fill="auto"/>
          </w:tcPr>
          <w:p w:rsidR="005E4863" w:rsidRPr="002569AB" w:rsidRDefault="005E4863" w:rsidP="005E4863">
            <w:pPr>
              <w:numPr>
                <w:ilvl w:val="0"/>
                <w:numId w:val="49"/>
              </w:numPr>
              <w:jc w:val="both"/>
              <w:rPr>
                <w:rFonts w:eastAsia="Calibri"/>
                <w:iCs w:val="0"/>
                <w:sz w:val="24"/>
                <w:szCs w:val="24"/>
              </w:rPr>
            </w:pPr>
          </w:p>
        </w:tc>
        <w:tc>
          <w:tcPr>
            <w:tcW w:w="9491" w:type="dxa"/>
            <w:shd w:val="clear" w:color="auto" w:fill="auto"/>
          </w:tcPr>
          <w:p w:rsidR="005E4863" w:rsidRPr="002569AB" w:rsidRDefault="005E4863" w:rsidP="009C7253">
            <w:pPr>
              <w:rPr>
                <w:sz w:val="24"/>
                <w:szCs w:val="24"/>
              </w:rPr>
            </w:pPr>
            <w:r w:rsidRPr="002569AB">
              <w:rPr>
                <w:sz w:val="24"/>
                <w:szCs w:val="24"/>
              </w:rPr>
              <w:t>Критерии оценки опасностей.</w:t>
            </w:r>
          </w:p>
        </w:tc>
      </w:tr>
      <w:tr w:rsidR="005E4863" w:rsidRPr="00512846" w:rsidTr="005E4863">
        <w:trPr>
          <w:trHeight w:val="70"/>
        </w:trPr>
        <w:tc>
          <w:tcPr>
            <w:tcW w:w="817" w:type="dxa"/>
            <w:shd w:val="clear" w:color="auto" w:fill="auto"/>
          </w:tcPr>
          <w:p w:rsidR="005E4863" w:rsidRPr="002569AB" w:rsidRDefault="005E4863" w:rsidP="005E4863">
            <w:pPr>
              <w:numPr>
                <w:ilvl w:val="0"/>
                <w:numId w:val="49"/>
              </w:numPr>
              <w:jc w:val="both"/>
              <w:rPr>
                <w:rFonts w:eastAsia="Calibri"/>
                <w:iCs w:val="0"/>
                <w:sz w:val="24"/>
                <w:szCs w:val="24"/>
              </w:rPr>
            </w:pPr>
          </w:p>
        </w:tc>
        <w:tc>
          <w:tcPr>
            <w:tcW w:w="9491" w:type="dxa"/>
            <w:shd w:val="clear" w:color="auto" w:fill="auto"/>
          </w:tcPr>
          <w:p w:rsidR="005E4863" w:rsidRPr="002569AB" w:rsidRDefault="005E4863" w:rsidP="009C7253">
            <w:pPr>
              <w:rPr>
                <w:sz w:val="24"/>
                <w:szCs w:val="24"/>
              </w:rPr>
            </w:pPr>
            <w:r w:rsidRPr="002569AB">
              <w:rPr>
                <w:sz w:val="24"/>
                <w:szCs w:val="24"/>
              </w:rPr>
              <w:t>Показатели негативного влияния опасностей.</w:t>
            </w:r>
          </w:p>
        </w:tc>
      </w:tr>
      <w:tr w:rsidR="005E4863" w:rsidRPr="00512846" w:rsidTr="005E4863">
        <w:trPr>
          <w:trHeight w:val="70"/>
        </w:trPr>
        <w:tc>
          <w:tcPr>
            <w:tcW w:w="817" w:type="dxa"/>
            <w:shd w:val="clear" w:color="auto" w:fill="auto"/>
          </w:tcPr>
          <w:p w:rsidR="005E4863" w:rsidRPr="002569AB" w:rsidRDefault="005E4863" w:rsidP="005E4863">
            <w:pPr>
              <w:numPr>
                <w:ilvl w:val="0"/>
                <w:numId w:val="49"/>
              </w:numPr>
              <w:jc w:val="both"/>
              <w:rPr>
                <w:rFonts w:eastAsia="Calibri"/>
                <w:iCs w:val="0"/>
                <w:sz w:val="24"/>
                <w:szCs w:val="24"/>
              </w:rPr>
            </w:pPr>
          </w:p>
        </w:tc>
        <w:tc>
          <w:tcPr>
            <w:tcW w:w="9491" w:type="dxa"/>
            <w:shd w:val="clear" w:color="auto" w:fill="auto"/>
          </w:tcPr>
          <w:p w:rsidR="005E4863" w:rsidRPr="002569AB" w:rsidRDefault="005E4863" w:rsidP="009C7253">
            <w:pPr>
              <w:rPr>
                <w:sz w:val="24"/>
                <w:szCs w:val="24"/>
              </w:rPr>
            </w:pPr>
            <w:r w:rsidRPr="002569AB">
              <w:rPr>
                <w:sz w:val="24"/>
                <w:szCs w:val="24"/>
              </w:rPr>
              <w:t>Количественная оценка и нормирование опасностей.</w:t>
            </w:r>
          </w:p>
        </w:tc>
      </w:tr>
      <w:tr w:rsidR="005E4863" w:rsidRPr="00512846" w:rsidTr="005E4863">
        <w:trPr>
          <w:trHeight w:val="70"/>
        </w:trPr>
        <w:tc>
          <w:tcPr>
            <w:tcW w:w="817" w:type="dxa"/>
            <w:shd w:val="clear" w:color="auto" w:fill="auto"/>
          </w:tcPr>
          <w:p w:rsidR="005E4863" w:rsidRPr="002569AB" w:rsidRDefault="005E4863" w:rsidP="005E4863">
            <w:pPr>
              <w:numPr>
                <w:ilvl w:val="0"/>
                <w:numId w:val="49"/>
              </w:numPr>
              <w:jc w:val="both"/>
              <w:rPr>
                <w:rFonts w:eastAsia="Calibri"/>
                <w:iCs w:val="0"/>
                <w:sz w:val="24"/>
                <w:szCs w:val="24"/>
              </w:rPr>
            </w:pPr>
          </w:p>
        </w:tc>
        <w:tc>
          <w:tcPr>
            <w:tcW w:w="9491" w:type="dxa"/>
            <w:shd w:val="clear" w:color="auto" w:fill="auto"/>
          </w:tcPr>
          <w:p w:rsidR="005E4863" w:rsidRPr="002569AB" w:rsidRDefault="005E4863" w:rsidP="009C7253">
            <w:pPr>
              <w:rPr>
                <w:sz w:val="24"/>
                <w:szCs w:val="24"/>
              </w:rPr>
            </w:pPr>
            <w:r w:rsidRPr="002569AB">
              <w:rPr>
                <w:sz w:val="24"/>
                <w:szCs w:val="24"/>
              </w:rPr>
              <w:t>Закон толерантности, опасные и чрезвычайно опасные воздействия.</w:t>
            </w:r>
          </w:p>
        </w:tc>
      </w:tr>
      <w:tr w:rsidR="005E4863" w:rsidRPr="00512846" w:rsidTr="005E4863">
        <w:trPr>
          <w:trHeight w:val="70"/>
        </w:trPr>
        <w:tc>
          <w:tcPr>
            <w:tcW w:w="817" w:type="dxa"/>
            <w:shd w:val="clear" w:color="auto" w:fill="auto"/>
          </w:tcPr>
          <w:p w:rsidR="005E4863" w:rsidRPr="002569AB" w:rsidRDefault="005E4863" w:rsidP="005E4863">
            <w:pPr>
              <w:numPr>
                <w:ilvl w:val="0"/>
                <w:numId w:val="49"/>
              </w:numPr>
              <w:jc w:val="both"/>
              <w:rPr>
                <w:rFonts w:eastAsia="Calibri"/>
                <w:iCs w:val="0"/>
                <w:sz w:val="24"/>
                <w:szCs w:val="24"/>
              </w:rPr>
            </w:pPr>
          </w:p>
        </w:tc>
        <w:tc>
          <w:tcPr>
            <w:tcW w:w="9491" w:type="dxa"/>
            <w:shd w:val="clear" w:color="auto" w:fill="auto"/>
          </w:tcPr>
          <w:p w:rsidR="005E4863" w:rsidRPr="002569AB" w:rsidRDefault="005E4863" w:rsidP="009C7253">
            <w:pPr>
              <w:rPr>
                <w:sz w:val="24"/>
                <w:szCs w:val="24"/>
              </w:rPr>
            </w:pPr>
            <w:r w:rsidRPr="002569AB">
              <w:rPr>
                <w:sz w:val="24"/>
                <w:szCs w:val="24"/>
              </w:rPr>
              <w:t>Поле опасностей.</w:t>
            </w:r>
          </w:p>
        </w:tc>
      </w:tr>
      <w:tr w:rsidR="005E4863" w:rsidRPr="00512846" w:rsidTr="005E4863">
        <w:trPr>
          <w:trHeight w:val="70"/>
        </w:trPr>
        <w:tc>
          <w:tcPr>
            <w:tcW w:w="817" w:type="dxa"/>
            <w:shd w:val="clear" w:color="auto" w:fill="auto"/>
          </w:tcPr>
          <w:p w:rsidR="005E4863" w:rsidRPr="002569AB" w:rsidRDefault="005E4863" w:rsidP="005E4863">
            <w:pPr>
              <w:numPr>
                <w:ilvl w:val="0"/>
                <w:numId w:val="49"/>
              </w:numPr>
              <w:jc w:val="both"/>
              <w:rPr>
                <w:rFonts w:eastAsia="Calibri"/>
                <w:iCs w:val="0"/>
                <w:sz w:val="24"/>
                <w:szCs w:val="24"/>
              </w:rPr>
            </w:pPr>
          </w:p>
        </w:tc>
        <w:tc>
          <w:tcPr>
            <w:tcW w:w="9491" w:type="dxa"/>
            <w:shd w:val="clear" w:color="auto" w:fill="auto"/>
          </w:tcPr>
          <w:p w:rsidR="005E4863" w:rsidRPr="002569AB" w:rsidRDefault="005E4863" w:rsidP="009C7253">
            <w:pPr>
              <w:rPr>
                <w:sz w:val="24"/>
                <w:szCs w:val="24"/>
              </w:rPr>
            </w:pPr>
            <w:r w:rsidRPr="002569AB">
              <w:rPr>
                <w:sz w:val="24"/>
                <w:szCs w:val="24"/>
              </w:rPr>
              <w:t>Качественная классификация (таксономия) опасностей.</w:t>
            </w:r>
          </w:p>
        </w:tc>
      </w:tr>
      <w:tr w:rsidR="005E4863" w:rsidRPr="00512846" w:rsidTr="005E4863">
        <w:trPr>
          <w:trHeight w:val="70"/>
        </w:trPr>
        <w:tc>
          <w:tcPr>
            <w:tcW w:w="817" w:type="dxa"/>
            <w:shd w:val="clear" w:color="auto" w:fill="auto"/>
          </w:tcPr>
          <w:p w:rsidR="005E4863" w:rsidRPr="002569AB" w:rsidRDefault="005E4863" w:rsidP="005E4863">
            <w:pPr>
              <w:numPr>
                <w:ilvl w:val="0"/>
                <w:numId w:val="49"/>
              </w:numPr>
              <w:jc w:val="both"/>
              <w:rPr>
                <w:rFonts w:eastAsia="Calibri"/>
                <w:iCs w:val="0"/>
                <w:sz w:val="24"/>
                <w:szCs w:val="24"/>
              </w:rPr>
            </w:pPr>
          </w:p>
        </w:tc>
        <w:tc>
          <w:tcPr>
            <w:tcW w:w="9491" w:type="dxa"/>
            <w:shd w:val="clear" w:color="auto" w:fill="auto"/>
          </w:tcPr>
          <w:p w:rsidR="005E4863" w:rsidRPr="002569AB" w:rsidRDefault="005E4863" w:rsidP="009C7253">
            <w:pPr>
              <w:rPr>
                <w:sz w:val="24"/>
                <w:szCs w:val="24"/>
              </w:rPr>
            </w:pPr>
            <w:r w:rsidRPr="002569AB">
              <w:rPr>
                <w:sz w:val="24"/>
                <w:szCs w:val="24"/>
              </w:rPr>
              <w:t>Классификация опасностей по происхождению.</w:t>
            </w:r>
          </w:p>
        </w:tc>
      </w:tr>
      <w:tr w:rsidR="005E4863" w:rsidRPr="00512846" w:rsidTr="005E4863">
        <w:trPr>
          <w:trHeight w:val="70"/>
        </w:trPr>
        <w:tc>
          <w:tcPr>
            <w:tcW w:w="817" w:type="dxa"/>
            <w:shd w:val="clear" w:color="auto" w:fill="auto"/>
          </w:tcPr>
          <w:p w:rsidR="005E4863" w:rsidRPr="002569AB" w:rsidRDefault="005E4863" w:rsidP="005E4863">
            <w:pPr>
              <w:numPr>
                <w:ilvl w:val="0"/>
                <w:numId w:val="49"/>
              </w:numPr>
              <w:jc w:val="both"/>
              <w:rPr>
                <w:rFonts w:eastAsia="Calibri"/>
                <w:iCs w:val="0"/>
                <w:sz w:val="24"/>
                <w:szCs w:val="24"/>
              </w:rPr>
            </w:pPr>
          </w:p>
        </w:tc>
        <w:tc>
          <w:tcPr>
            <w:tcW w:w="9491" w:type="dxa"/>
            <w:shd w:val="clear" w:color="auto" w:fill="auto"/>
          </w:tcPr>
          <w:p w:rsidR="005E4863" w:rsidRPr="002569AB" w:rsidRDefault="005E4863" w:rsidP="009C7253">
            <w:pPr>
              <w:rPr>
                <w:sz w:val="24"/>
                <w:szCs w:val="24"/>
              </w:rPr>
            </w:pPr>
            <w:r w:rsidRPr="002569AB">
              <w:rPr>
                <w:sz w:val="24"/>
                <w:szCs w:val="24"/>
              </w:rPr>
              <w:t>Естественные опасности.</w:t>
            </w:r>
          </w:p>
        </w:tc>
      </w:tr>
      <w:tr w:rsidR="005E4863" w:rsidRPr="00512846" w:rsidTr="005E4863">
        <w:trPr>
          <w:trHeight w:val="70"/>
        </w:trPr>
        <w:tc>
          <w:tcPr>
            <w:tcW w:w="817" w:type="dxa"/>
            <w:shd w:val="clear" w:color="auto" w:fill="auto"/>
          </w:tcPr>
          <w:p w:rsidR="005E4863" w:rsidRPr="002569AB" w:rsidRDefault="005E4863" w:rsidP="005E4863">
            <w:pPr>
              <w:numPr>
                <w:ilvl w:val="0"/>
                <w:numId w:val="49"/>
              </w:numPr>
              <w:jc w:val="both"/>
              <w:rPr>
                <w:rFonts w:eastAsia="Calibri"/>
                <w:iCs w:val="0"/>
                <w:sz w:val="24"/>
                <w:szCs w:val="24"/>
              </w:rPr>
            </w:pPr>
          </w:p>
        </w:tc>
        <w:tc>
          <w:tcPr>
            <w:tcW w:w="9491" w:type="dxa"/>
            <w:shd w:val="clear" w:color="auto" w:fill="auto"/>
          </w:tcPr>
          <w:p w:rsidR="005E4863" w:rsidRPr="002569AB" w:rsidRDefault="005E4863" w:rsidP="009C7253">
            <w:pPr>
              <w:rPr>
                <w:sz w:val="24"/>
                <w:szCs w:val="24"/>
              </w:rPr>
            </w:pPr>
            <w:r w:rsidRPr="002569AB">
              <w:rPr>
                <w:sz w:val="24"/>
                <w:szCs w:val="24"/>
              </w:rPr>
              <w:t>Естественно-техногенные опасности.</w:t>
            </w:r>
          </w:p>
        </w:tc>
      </w:tr>
      <w:tr w:rsidR="005E4863" w:rsidRPr="00512846" w:rsidTr="005E4863">
        <w:trPr>
          <w:trHeight w:val="70"/>
        </w:trPr>
        <w:tc>
          <w:tcPr>
            <w:tcW w:w="817" w:type="dxa"/>
            <w:shd w:val="clear" w:color="auto" w:fill="auto"/>
          </w:tcPr>
          <w:p w:rsidR="005E4863" w:rsidRPr="002569AB" w:rsidRDefault="005E4863" w:rsidP="005E4863">
            <w:pPr>
              <w:numPr>
                <w:ilvl w:val="0"/>
                <w:numId w:val="49"/>
              </w:numPr>
              <w:jc w:val="both"/>
              <w:rPr>
                <w:rFonts w:eastAsia="Calibri"/>
                <w:iCs w:val="0"/>
                <w:sz w:val="24"/>
                <w:szCs w:val="24"/>
              </w:rPr>
            </w:pPr>
          </w:p>
        </w:tc>
        <w:tc>
          <w:tcPr>
            <w:tcW w:w="9491" w:type="dxa"/>
            <w:shd w:val="clear" w:color="auto" w:fill="auto"/>
          </w:tcPr>
          <w:p w:rsidR="005E4863" w:rsidRPr="002569AB" w:rsidRDefault="005E4863" w:rsidP="009C7253">
            <w:pPr>
              <w:rPr>
                <w:sz w:val="24"/>
                <w:szCs w:val="24"/>
              </w:rPr>
            </w:pPr>
            <w:r w:rsidRPr="002569AB">
              <w:rPr>
                <w:sz w:val="24"/>
                <w:szCs w:val="24"/>
              </w:rPr>
              <w:t>Антропогенно-техногенные опасности.</w:t>
            </w:r>
          </w:p>
        </w:tc>
      </w:tr>
      <w:tr w:rsidR="005E4863" w:rsidRPr="00512846" w:rsidTr="005E4863">
        <w:trPr>
          <w:trHeight w:val="70"/>
        </w:trPr>
        <w:tc>
          <w:tcPr>
            <w:tcW w:w="817" w:type="dxa"/>
            <w:shd w:val="clear" w:color="auto" w:fill="auto"/>
          </w:tcPr>
          <w:p w:rsidR="005E4863" w:rsidRPr="002569AB" w:rsidRDefault="005E4863" w:rsidP="005E4863">
            <w:pPr>
              <w:numPr>
                <w:ilvl w:val="0"/>
                <w:numId w:val="49"/>
              </w:numPr>
              <w:jc w:val="both"/>
              <w:rPr>
                <w:rFonts w:eastAsia="Calibri"/>
                <w:iCs w:val="0"/>
                <w:sz w:val="24"/>
                <w:szCs w:val="24"/>
              </w:rPr>
            </w:pPr>
          </w:p>
        </w:tc>
        <w:tc>
          <w:tcPr>
            <w:tcW w:w="9491" w:type="dxa"/>
            <w:shd w:val="clear" w:color="auto" w:fill="auto"/>
          </w:tcPr>
          <w:p w:rsidR="005E4863" w:rsidRPr="002569AB" w:rsidRDefault="005E4863" w:rsidP="009C7253">
            <w:pPr>
              <w:rPr>
                <w:sz w:val="24"/>
                <w:szCs w:val="24"/>
              </w:rPr>
            </w:pPr>
            <w:r w:rsidRPr="002569AB">
              <w:rPr>
                <w:sz w:val="24"/>
                <w:szCs w:val="24"/>
              </w:rPr>
              <w:t>Антропогенные опасности.</w:t>
            </w:r>
          </w:p>
        </w:tc>
      </w:tr>
      <w:tr w:rsidR="005E4863" w:rsidRPr="00512846" w:rsidTr="005E4863">
        <w:trPr>
          <w:trHeight w:val="70"/>
        </w:trPr>
        <w:tc>
          <w:tcPr>
            <w:tcW w:w="817" w:type="dxa"/>
            <w:shd w:val="clear" w:color="auto" w:fill="auto"/>
          </w:tcPr>
          <w:p w:rsidR="005E4863" w:rsidRPr="002569AB" w:rsidRDefault="005E4863" w:rsidP="005E4863">
            <w:pPr>
              <w:numPr>
                <w:ilvl w:val="0"/>
                <w:numId w:val="49"/>
              </w:numPr>
              <w:jc w:val="both"/>
              <w:rPr>
                <w:rFonts w:eastAsia="Calibri"/>
                <w:iCs w:val="0"/>
                <w:sz w:val="24"/>
                <w:szCs w:val="24"/>
              </w:rPr>
            </w:pPr>
          </w:p>
        </w:tc>
        <w:tc>
          <w:tcPr>
            <w:tcW w:w="9491" w:type="dxa"/>
            <w:shd w:val="clear" w:color="auto" w:fill="auto"/>
          </w:tcPr>
          <w:p w:rsidR="005E4863" w:rsidRPr="002569AB" w:rsidRDefault="005E4863" w:rsidP="009C7253">
            <w:pPr>
              <w:rPr>
                <w:sz w:val="24"/>
                <w:szCs w:val="24"/>
              </w:rPr>
            </w:pPr>
            <w:r w:rsidRPr="002569AB">
              <w:rPr>
                <w:sz w:val="24"/>
                <w:szCs w:val="24"/>
              </w:rPr>
              <w:t>Техногенные опасности.</w:t>
            </w:r>
          </w:p>
        </w:tc>
      </w:tr>
      <w:tr w:rsidR="005E4863" w:rsidRPr="00512846" w:rsidTr="005E4863">
        <w:trPr>
          <w:trHeight w:val="70"/>
        </w:trPr>
        <w:tc>
          <w:tcPr>
            <w:tcW w:w="817" w:type="dxa"/>
            <w:shd w:val="clear" w:color="auto" w:fill="auto"/>
          </w:tcPr>
          <w:p w:rsidR="005E4863" w:rsidRPr="002569AB" w:rsidRDefault="005E4863" w:rsidP="005E4863">
            <w:pPr>
              <w:numPr>
                <w:ilvl w:val="0"/>
                <w:numId w:val="49"/>
              </w:numPr>
              <w:jc w:val="both"/>
              <w:rPr>
                <w:rFonts w:eastAsia="Calibri"/>
                <w:iCs w:val="0"/>
                <w:sz w:val="24"/>
                <w:szCs w:val="24"/>
              </w:rPr>
            </w:pPr>
          </w:p>
        </w:tc>
        <w:tc>
          <w:tcPr>
            <w:tcW w:w="9491" w:type="dxa"/>
            <w:shd w:val="clear" w:color="auto" w:fill="auto"/>
          </w:tcPr>
          <w:p w:rsidR="005E4863" w:rsidRPr="002569AB" w:rsidRDefault="005E4863" w:rsidP="009C7253">
            <w:pPr>
              <w:rPr>
                <w:sz w:val="24"/>
                <w:szCs w:val="24"/>
              </w:rPr>
            </w:pPr>
            <w:r w:rsidRPr="002569AB">
              <w:rPr>
                <w:sz w:val="24"/>
                <w:szCs w:val="24"/>
              </w:rPr>
              <w:t>Классификация опасностей по физической природе потока.</w:t>
            </w:r>
          </w:p>
        </w:tc>
      </w:tr>
      <w:tr w:rsidR="005E4863" w:rsidRPr="00512846" w:rsidTr="005E4863">
        <w:trPr>
          <w:trHeight w:val="70"/>
        </w:trPr>
        <w:tc>
          <w:tcPr>
            <w:tcW w:w="817" w:type="dxa"/>
            <w:shd w:val="clear" w:color="auto" w:fill="auto"/>
          </w:tcPr>
          <w:p w:rsidR="005E4863" w:rsidRPr="002569AB" w:rsidRDefault="005E4863" w:rsidP="005E4863">
            <w:pPr>
              <w:numPr>
                <w:ilvl w:val="0"/>
                <w:numId w:val="49"/>
              </w:numPr>
              <w:jc w:val="both"/>
              <w:rPr>
                <w:rFonts w:eastAsia="Calibri"/>
                <w:iCs w:val="0"/>
                <w:sz w:val="24"/>
                <w:szCs w:val="24"/>
              </w:rPr>
            </w:pPr>
          </w:p>
        </w:tc>
        <w:tc>
          <w:tcPr>
            <w:tcW w:w="9491" w:type="dxa"/>
            <w:shd w:val="clear" w:color="auto" w:fill="auto"/>
          </w:tcPr>
          <w:p w:rsidR="005E4863" w:rsidRPr="002569AB" w:rsidRDefault="005E4863" w:rsidP="009C7253">
            <w:pPr>
              <w:rPr>
                <w:sz w:val="24"/>
                <w:szCs w:val="24"/>
              </w:rPr>
            </w:pPr>
            <w:r w:rsidRPr="002569AB">
              <w:rPr>
                <w:sz w:val="24"/>
                <w:szCs w:val="24"/>
              </w:rPr>
              <w:t>Классификация опасностей по интенсивности воздействия.</w:t>
            </w:r>
          </w:p>
        </w:tc>
      </w:tr>
      <w:tr w:rsidR="005E4863" w:rsidRPr="00512846" w:rsidTr="005E4863">
        <w:trPr>
          <w:trHeight w:val="70"/>
        </w:trPr>
        <w:tc>
          <w:tcPr>
            <w:tcW w:w="817" w:type="dxa"/>
            <w:shd w:val="clear" w:color="auto" w:fill="auto"/>
          </w:tcPr>
          <w:p w:rsidR="005E4863" w:rsidRPr="002569AB" w:rsidRDefault="005E4863" w:rsidP="005E4863">
            <w:pPr>
              <w:numPr>
                <w:ilvl w:val="0"/>
                <w:numId w:val="49"/>
              </w:numPr>
              <w:jc w:val="both"/>
              <w:rPr>
                <w:rFonts w:eastAsia="Calibri"/>
                <w:iCs w:val="0"/>
                <w:sz w:val="24"/>
                <w:szCs w:val="24"/>
              </w:rPr>
            </w:pPr>
          </w:p>
        </w:tc>
        <w:tc>
          <w:tcPr>
            <w:tcW w:w="9491" w:type="dxa"/>
            <w:shd w:val="clear" w:color="auto" w:fill="auto"/>
          </w:tcPr>
          <w:p w:rsidR="005E4863" w:rsidRPr="002569AB" w:rsidRDefault="005E4863" w:rsidP="009C7253">
            <w:pPr>
              <w:rPr>
                <w:sz w:val="24"/>
                <w:szCs w:val="24"/>
              </w:rPr>
            </w:pPr>
            <w:r w:rsidRPr="002569AB">
              <w:rPr>
                <w:sz w:val="24"/>
                <w:szCs w:val="24"/>
              </w:rPr>
              <w:t>Классификация опасностей по длительности воздействия.</w:t>
            </w:r>
          </w:p>
        </w:tc>
      </w:tr>
      <w:tr w:rsidR="004C19FD" w:rsidRPr="00512846" w:rsidTr="005E4863">
        <w:tc>
          <w:tcPr>
            <w:tcW w:w="10308" w:type="dxa"/>
            <w:gridSpan w:val="2"/>
            <w:shd w:val="clear" w:color="auto" w:fill="auto"/>
          </w:tcPr>
          <w:p w:rsidR="004C19FD" w:rsidRPr="00B13D63" w:rsidRDefault="00AE63B5" w:rsidP="002D685B">
            <w:pPr>
              <w:ind w:firstLine="708"/>
              <w:jc w:val="both"/>
              <w:rPr>
                <w:b/>
                <w:iCs w:val="0"/>
                <w:color w:val="000000"/>
                <w:lang w:eastAsia="en-US"/>
              </w:rPr>
            </w:pPr>
            <w:r w:rsidRPr="00B13D63">
              <w:rPr>
                <w:rFonts w:ascii="Calibri" w:eastAsia="Calibri" w:hAnsi="Calibri"/>
                <w:b/>
              </w:rPr>
              <w:t xml:space="preserve"> </w:t>
            </w:r>
            <w:r w:rsidR="00B13D63" w:rsidRPr="00B13D63">
              <w:rPr>
                <w:b/>
                <w:iCs w:val="0"/>
                <w:color w:val="000000"/>
                <w:lang w:eastAsia="en-US"/>
              </w:rPr>
              <w:t>ПК-19</w:t>
            </w:r>
            <w:r w:rsidR="00B13D63"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="00B13D63" w:rsidRPr="00B13D63">
              <w:rPr>
                <w:b/>
                <w:iCs w:val="0"/>
                <w:color w:val="000000"/>
                <w:lang w:eastAsia="en-US"/>
              </w:rPr>
              <w:t>-</w:t>
            </w:r>
            <w:r w:rsidR="00B13D63"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="00B13D63" w:rsidRPr="00B13D63">
              <w:rPr>
                <w:b/>
                <w:iCs w:val="0"/>
                <w:color w:val="000000"/>
                <w:lang w:eastAsia="en-US"/>
              </w:rPr>
              <w:t>владением</w:t>
            </w:r>
            <w:r w:rsidR="00B13D63"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="00B13D63" w:rsidRPr="00B13D63">
              <w:rPr>
                <w:b/>
                <w:iCs w:val="0"/>
                <w:color w:val="000000"/>
                <w:lang w:eastAsia="en-US"/>
              </w:rPr>
              <w:t>знаниями</w:t>
            </w:r>
            <w:r w:rsidR="00B13D63"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="00B13D63" w:rsidRPr="00B13D63">
              <w:rPr>
                <w:b/>
                <w:iCs w:val="0"/>
                <w:color w:val="000000"/>
                <w:lang w:eastAsia="en-US"/>
              </w:rPr>
              <w:t>об</w:t>
            </w:r>
            <w:r w:rsidR="00B13D63"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="00B13D63" w:rsidRPr="00B13D63">
              <w:rPr>
                <w:b/>
                <w:iCs w:val="0"/>
                <w:color w:val="000000"/>
                <w:lang w:eastAsia="en-US"/>
              </w:rPr>
              <w:t>оценке</w:t>
            </w:r>
            <w:r w:rsidR="00B13D63"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="00B13D63" w:rsidRPr="00B13D63">
              <w:rPr>
                <w:b/>
                <w:iCs w:val="0"/>
                <w:color w:val="000000"/>
                <w:lang w:eastAsia="en-US"/>
              </w:rPr>
              <w:t>воздействия</w:t>
            </w:r>
            <w:r w:rsidR="00B13D63"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="00B13D63" w:rsidRPr="00B13D63">
              <w:rPr>
                <w:b/>
                <w:iCs w:val="0"/>
                <w:color w:val="000000"/>
                <w:lang w:eastAsia="en-US"/>
              </w:rPr>
              <w:t>на</w:t>
            </w:r>
            <w:r w:rsidR="00B13D63"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="00B13D63" w:rsidRPr="00B13D63">
              <w:rPr>
                <w:b/>
                <w:iCs w:val="0"/>
                <w:color w:val="000000"/>
                <w:lang w:eastAsia="en-US"/>
              </w:rPr>
              <w:t>окружающую</w:t>
            </w:r>
            <w:r w:rsidR="00B13D63"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="00B13D63" w:rsidRPr="00B13D63">
              <w:rPr>
                <w:b/>
                <w:iCs w:val="0"/>
                <w:color w:val="000000"/>
                <w:lang w:eastAsia="en-US"/>
              </w:rPr>
              <w:t>среду,</w:t>
            </w:r>
            <w:r w:rsidR="00B13D63"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="00B13D63" w:rsidRPr="00B13D63">
              <w:rPr>
                <w:b/>
                <w:iCs w:val="0"/>
                <w:color w:val="000000"/>
                <w:lang w:eastAsia="en-US"/>
              </w:rPr>
              <w:t>правовые</w:t>
            </w:r>
            <w:r w:rsidR="00B13D63"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="00B13D63" w:rsidRPr="00B13D63">
              <w:rPr>
                <w:b/>
                <w:iCs w:val="0"/>
                <w:color w:val="000000"/>
                <w:lang w:eastAsia="en-US"/>
              </w:rPr>
              <w:t>основы</w:t>
            </w:r>
            <w:r w:rsidR="00B13D63"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="00B13D63" w:rsidRPr="00B13D63">
              <w:rPr>
                <w:b/>
                <w:iCs w:val="0"/>
                <w:color w:val="000000"/>
                <w:lang w:eastAsia="en-US"/>
              </w:rPr>
              <w:t>природопользования</w:t>
            </w:r>
            <w:r w:rsidR="00B13D63"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="00B13D63" w:rsidRPr="00B13D63">
              <w:rPr>
                <w:b/>
                <w:iCs w:val="0"/>
                <w:color w:val="000000"/>
                <w:lang w:eastAsia="en-US"/>
              </w:rPr>
              <w:t>и</w:t>
            </w:r>
            <w:r w:rsidR="00B13D63"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="00B13D63" w:rsidRPr="00B13D63">
              <w:rPr>
                <w:b/>
                <w:iCs w:val="0"/>
                <w:color w:val="000000"/>
                <w:lang w:eastAsia="en-US"/>
              </w:rPr>
              <w:t>охраны</w:t>
            </w:r>
            <w:r w:rsidR="00B13D63"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="00B13D63" w:rsidRPr="00B13D63">
              <w:rPr>
                <w:b/>
                <w:iCs w:val="0"/>
                <w:color w:val="000000"/>
                <w:lang w:eastAsia="en-US"/>
              </w:rPr>
              <w:t>окружающей</w:t>
            </w:r>
            <w:r w:rsidR="00B13D63"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="00B13D63" w:rsidRPr="00B13D63">
              <w:rPr>
                <w:b/>
                <w:iCs w:val="0"/>
                <w:color w:val="000000"/>
                <w:lang w:eastAsia="en-US"/>
              </w:rPr>
              <w:t>ср</w:t>
            </w:r>
            <w:r w:rsidR="00B13D63" w:rsidRPr="00B13D63">
              <w:rPr>
                <w:b/>
                <w:iCs w:val="0"/>
                <w:color w:val="000000"/>
                <w:lang w:eastAsia="en-US"/>
              </w:rPr>
              <w:t>е</w:t>
            </w:r>
            <w:r w:rsidR="00B13D63" w:rsidRPr="00B13D63">
              <w:rPr>
                <w:b/>
                <w:iCs w:val="0"/>
                <w:color w:val="000000"/>
                <w:lang w:eastAsia="en-US"/>
              </w:rPr>
              <w:t>ды</w:t>
            </w:r>
          </w:p>
        </w:tc>
      </w:tr>
      <w:tr w:rsidR="005E4863" w:rsidRPr="00512846" w:rsidTr="005E4863">
        <w:tc>
          <w:tcPr>
            <w:tcW w:w="817" w:type="dxa"/>
            <w:shd w:val="clear" w:color="auto" w:fill="auto"/>
          </w:tcPr>
          <w:p w:rsidR="005E4863" w:rsidRPr="002569AB" w:rsidRDefault="005E4863" w:rsidP="005E4863">
            <w:pPr>
              <w:numPr>
                <w:ilvl w:val="0"/>
                <w:numId w:val="50"/>
              </w:numPr>
              <w:jc w:val="both"/>
              <w:rPr>
                <w:rFonts w:eastAsia="Calibri"/>
                <w:iCs w:val="0"/>
                <w:sz w:val="24"/>
                <w:szCs w:val="24"/>
              </w:rPr>
            </w:pPr>
          </w:p>
        </w:tc>
        <w:tc>
          <w:tcPr>
            <w:tcW w:w="9491" w:type="dxa"/>
            <w:shd w:val="clear" w:color="auto" w:fill="auto"/>
          </w:tcPr>
          <w:p w:rsidR="005E4863" w:rsidRPr="002569AB" w:rsidRDefault="005E4863" w:rsidP="009C7253">
            <w:pPr>
              <w:rPr>
                <w:sz w:val="24"/>
                <w:szCs w:val="24"/>
              </w:rPr>
            </w:pPr>
            <w:r w:rsidRPr="002569AB">
              <w:rPr>
                <w:sz w:val="24"/>
                <w:szCs w:val="24"/>
              </w:rPr>
              <w:t>Классификация опасностей по виду зоны воздействия.</w:t>
            </w:r>
          </w:p>
        </w:tc>
      </w:tr>
      <w:tr w:rsidR="005E4863" w:rsidRPr="00512846" w:rsidTr="005E4863">
        <w:tc>
          <w:tcPr>
            <w:tcW w:w="817" w:type="dxa"/>
            <w:shd w:val="clear" w:color="auto" w:fill="auto"/>
          </w:tcPr>
          <w:p w:rsidR="005E4863" w:rsidRPr="002569AB" w:rsidRDefault="005E4863" w:rsidP="005E4863">
            <w:pPr>
              <w:numPr>
                <w:ilvl w:val="0"/>
                <w:numId w:val="50"/>
              </w:numPr>
              <w:jc w:val="both"/>
              <w:rPr>
                <w:rFonts w:eastAsia="Calibri"/>
                <w:iCs w:val="0"/>
                <w:sz w:val="24"/>
                <w:szCs w:val="24"/>
              </w:rPr>
            </w:pPr>
          </w:p>
        </w:tc>
        <w:tc>
          <w:tcPr>
            <w:tcW w:w="9491" w:type="dxa"/>
            <w:shd w:val="clear" w:color="auto" w:fill="auto"/>
          </w:tcPr>
          <w:p w:rsidR="005E4863" w:rsidRPr="002569AB" w:rsidRDefault="005E4863" w:rsidP="009C7253">
            <w:pPr>
              <w:rPr>
                <w:sz w:val="24"/>
                <w:szCs w:val="24"/>
              </w:rPr>
            </w:pPr>
            <w:r w:rsidRPr="002569AB">
              <w:rPr>
                <w:sz w:val="24"/>
                <w:szCs w:val="24"/>
              </w:rPr>
              <w:t>Классификация опасностей по размерам зон воздействия.</w:t>
            </w:r>
          </w:p>
        </w:tc>
      </w:tr>
      <w:tr w:rsidR="005E4863" w:rsidRPr="00512846" w:rsidTr="005E4863">
        <w:tc>
          <w:tcPr>
            <w:tcW w:w="817" w:type="dxa"/>
            <w:shd w:val="clear" w:color="auto" w:fill="auto"/>
          </w:tcPr>
          <w:p w:rsidR="005E4863" w:rsidRPr="002569AB" w:rsidRDefault="005E4863" w:rsidP="005E4863">
            <w:pPr>
              <w:numPr>
                <w:ilvl w:val="0"/>
                <w:numId w:val="50"/>
              </w:numPr>
              <w:jc w:val="both"/>
              <w:rPr>
                <w:rFonts w:eastAsia="Calibri"/>
                <w:iCs w:val="0"/>
                <w:sz w:val="24"/>
                <w:szCs w:val="24"/>
              </w:rPr>
            </w:pPr>
          </w:p>
        </w:tc>
        <w:tc>
          <w:tcPr>
            <w:tcW w:w="9491" w:type="dxa"/>
            <w:shd w:val="clear" w:color="auto" w:fill="auto"/>
          </w:tcPr>
          <w:p w:rsidR="005E4863" w:rsidRPr="002569AB" w:rsidRDefault="005E4863" w:rsidP="009C7253">
            <w:pPr>
              <w:rPr>
                <w:sz w:val="24"/>
                <w:szCs w:val="24"/>
              </w:rPr>
            </w:pPr>
            <w:r w:rsidRPr="002569AB">
              <w:rPr>
                <w:sz w:val="24"/>
                <w:szCs w:val="24"/>
              </w:rPr>
              <w:t>Классификация опасностей по степени завершенности процесса воздейс</w:t>
            </w:r>
            <w:r w:rsidRPr="002569AB">
              <w:rPr>
                <w:sz w:val="24"/>
                <w:szCs w:val="24"/>
              </w:rPr>
              <w:t>т</w:t>
            </w:r>
            <w:r w:rsidRPr="002569AB">
              <w:rPr>
                <w:sz w:val="24"/>
                <w:szCs w:val="24"/>
              </w:rPr>
              <w:t>вия.</w:t>
            </w:r>
          </w:p>
        </w:tc>
      </w:tr>
      <w:tr w:rsidR="005E4863" w:rsidRPr="00512846" w:rsidTr="005E4863">
        <w:tc>
          <w:tcPr>
            <w:tcW w:w="817" w:type="dxa"/>
            <w:shd w:val="clear" w:color="auto" w:fill="auto"/>
          </w:tcPr>
          <w:p w:rsidR="005E4863" w:rsidRPr="002569AB" w:rsidRDefault="005E4863" w:rsidP="005E4863">
            <w:pPr>
              <w:numPr>
                <w:ilvl w:val="0"/>
                <w:numId w:val="50"/>
              </w:numPr>
              <w:jc w:val="both"/>
              <w:rPr>
                <w:rFonts w:eastAsia="Calibri"/>
                <w:iCs w:val="0"/>
                <w:sz w:val="24"/>
                <w:szCs w:val="24"/>
              </w:rPr>
            </w:pPr>
          </w:p>
        </w:tc>
        <w:tc>
          <w:tcPr>
            <w:tcW w:w="9491" w:type="dxa"/>
            <w:shd w:val="clear" w:color="auto" w:fill="auto"/>
          </w:tcPr>
          <w:p w:rsidR="005E4863" w:rsidRPr="002569AB" w:rsidRDefault="005E4863" w:rsidP="009C7253">
            <w:pPr>
              <w:rPr>
                <w:sz w:val="24"/>
                <w:szCs w:val="24"/>
              </w:rPr>
            </w:pPr>
            <w:r w:rsidRPr="002569AB">
              <w:rPr>
                <w:sz w:val="24"/>
                <w:szCs w:val="24"/>
              </w:rPr>
              <w:t>Происшествия и чрезвычайные происшествия.</w:t>
            </w:r>
          </w:p>
        </w:tc>
      </w:tr>
      <w:tr w:rsidR="005E4863" w:rsidRPr="00512846" w:rsidTr="005E4863">
        <w:tc>
          <w:tcPr>
            <w:tcW w:w="817" w:type="dxa"/>
            <w:shd w:val="clear" w:color="auto" w:fill="auto"/>
          </w:tcPr>
          <w:p w:rsidR="005E4863" w:rsidRPr="002569AB" w:rsidRDefault="005E4863" w:rsidP="005E4863">
            <w:pPr>
              <w:numPr>
                <w:ilvl w:val="0"/>
                <w:numId w:val="50"/>
              </w:numPr>
              <w:jc w:val="both"/>
              <w:rPr>
                <w:rFonts w:eastAsia="Calibri"/>
                <w:iCs w:val="0"/>
                <w:sz w:val="24"/>
                <w:szCs w:val="24"/>
              </w:rPr>
            </w:pPr>
          </w:p>
        </w:tc>
        <w:tc>
          <w:tcPr>
            <w:tcW w:w="9491" w:type="dxa"/>
            <w:shd w:val="clear" w:color="auto" w:fill="auto"/>
          </w:tcPr>
          <w:p w:rsidR="005E4863" w:rsidRPr="002569AB" w:rsidRDefault="005E4863" w:rsidP="009C7253">
            <w:pPr>
              <w:rPr>
                <w:sz w:val="24"/>
                <w:szCs w:val="24"/>
              </w:rPr>
            </w:pPr>
            <w:r w:rsidRPr="002569AB">
              <w:rPr>
                <w:sz w:val="24"/>
                <w:szCs w:val="24"/>
              </w:rPr>
              <w:t>Классификация опасностей по способности различать опасности.</w:t>
            </w:r>
          </w:p>
        </w:tc>
      </w:tr>
      <w:tr w:rsidR="005E4863" w:rsidRPr="00512846" w:rsidTr="005E4863">
        <w:tc>
          <w:tcPr>
            <w:tcW w:w="817" w:type="dxa"/>
            <w:shd w:val="clear" w:color="auto" w:fill="auto"/>
          </w:tcPr>
          <w:p w:rsidR="005E4863" w:rsidRPr="002569AB" w:rsidRDefault="005E4863" w:rsidP="005E4863">
            <w:pPr>
              <w:numPr>
                <w:ilvl w:val="0"/>
                <w:numId w:val="50"/>
              </w:numPr>
              <w:jc w:val="both"/>
              <w:rPr>
                <w:rFonts w:eastAsia="Calibri"/>
                <w:iCs w:val="0"/>
                <w:sz w:val="24"/>
                <w:szCs w:val="24"/>
              </w:rPr>
            </w:pPr>
          </w:p>
        </w:tc>
        <w:tc>
          <w:tcPr>
            <w:tcW w:w="9491" w:type="dxa"/>
            <w:shd w:val="clear" w:color="auto" w:fill="auto"/>
          </w:tcPr>
          <w:p w:rsidR="005E4863" w:rsidRPr="002569AB" w:rsidRDefault="005E4863" w:rsidP="009C7253">
            <w:pPr>
              <w:rPr>
                <w:sz w:val="24"/>
                <w:szCs w:val="24"/>
              </w:rPr>
            </w:pPr>
            <w:r w:rsidRPr="002569AB">
              <w:rPr>
                <w:sz w:val="24"/>
                <w:szCs w:val="24"/>
              </w:rPr>
              <w:t>Классификация опасностей по виду негативного воздействия.</w:t>
            </w:r>
          </w:p>
        </w:tc>
      </w:tr>
      <w:tr w:rsidR="005E4863" w:rsidRPr="00512846" w:rsidTr="005E4863">
        <w:tc>
          <w:tcPr>
            <w:tcW w:w="817" w:type="dxa"/>
            <w:shd w:val="clear" w:color="auto" w:fill="auto"/>
          </w:tcPr>
          <w:p w:rsidR="005E4863" w:rsidRPr="002569AB" w:rsidRDefault="005E4863" w:rsidP="005E4863">
            <w:pPr>
              <w:numPr>
                <w:ilvl w:val="0"/>
                <w:numId w:val="50"/>
              </w:numPr>
              <w:jc w:val="both"/>
              <w:rPr>
                <w:rFonts w:eastAsia="Calibri"/>
                <w:iCs w:val="0"/>
                <w:sz w:val="24"/>
                <w:szCs w:val="24"/>
              </w:rPr>
            </w:pPr>
          </w:p>
        </w:tc>
        <w:tc>
          <w:tcPr>
            <w:tcW w:w="9491" w:type="dxa"/>
            <w:shd w:val="clear" w:color="auto" w:fill="auto"/>
          </w:tcPr>
          <w:p w:rsidR="005E4863" w:rsidRPr="002569AB" w:rsidRDefault="005E4863" w:rsidP="009C7253">
            <w:pPr>
              <w:rPr>
                <w:sz w:val="24"/>
                <w:szCs w:val="24"/>
              </w:rPr>
            </w:pPr>
            <w:r w:rsidRPr="002569AB">
              <w:rPr>
                <w:sz w:val="24"/>
                <w:szCs w:val="24"/>
              </w:rPr>
              <w:t>Классификация опасностей по масштабу воздействия.</w:t>
            </w:r>
          </w:p>
        </w:tc>
      </w:tr>
      <w:tr w:rsidR="005E4863" w:rsidRPr="00512846" w:rsidTr="005E4863">
        <w:tc>
          <w:tcPr>
            <w:tcW w:w="817" w:type="dxa"/>
            <w:shd w:val="clear" w:color="auto" w:fill="auto"/>
          </w:tcPr>
          <w:p w:rsidR="005E4863" w:rsidRPr="002569AB" w:rsidRDefault="005E4863" w:rsidP="005E4863">
            <w:pPr>
              <w:numPr>
                <w:ilvl w:val="0"/>
                <w:numId w:val="50"/>
              </w:numPr>
              <w:jc w:val="both"/>
              <w:rPr>
                <w:rFonts w:eastAsia="Calibri"/>
                <w:iCs w:val="0"/>
                <w:sz w:val="24"/>
                <w:szCs w:val="24"/>
              </w:rPr>
            </w:pPr>
          </w:p>
        </w:tc>
        <w:tc>
          <w:tcPr>
            <w:tcW w:w="9491" w:type="dxa"/>
            <w:shd w:val="clear" w:color="auto" w:fill="auto"/>
          </w:tcPr>
          <w:p w:rsidR="005E4863" w:rsidRPr="002569AB" w:rsidRDefault="005E4863" w:rsidP="009C7253">
            <w:pPr>
              <w:rPr>
                <w:sz w:val="24"/>
                <w:szCs w:val="24"/>
              </w:rPr>
            </w:pPr>
            <w:r w:rsidRPr="002569AB">
              <w:rPr>
                <w:sz w:val="24"/>
                <w:szCs w:val="24"/>
              </w:rPr>
              <w:t>Опасности объектов, содержащих горючие и взрывчатые вещества.</w:t>
            </w:r>
          </w:p>
        </w:tc>
      </w:tr>
      <w:tr w:rsidR="005E4863" w:rsidRPr="00512846" w:rsidTr="005E4863">
        <w:tc>
          <w:tcPr>
            <w:tcW w:w="817" w:type="dxa"/>
            <w:shd w:val="clear" w:color="auto" w:fill="auto"/>
          </w:tcPr>
          <w:p w:rsidR="005E4863" w:rsidRPr="002569AB" w:rsidRDefault="005E4863" w:rsidP="005E4863">
            <w:pPr>
              <w:numPr>
                <w:ilvl w:val="0"/>
                <w:numId w:val="50"/>
              </w:numPr>
              <w:jc w:val="both"/>
              <w:rPr>
                <w:rFonts w:eastAsia="Calibri"/>
                <w:iCs w:val="0"/>
                <w:sz w:val="24"/>
                <w:szCs w:val="24"/>
              </w:rPr>
            </w:pPr>
          </w:p>
        </w:tc>
        <w:tc>
          <w:tcPr>
            <w:tcW w:w="9491" w:type="dxa"/>
            <w:shd w:val="clear" w:color="auto" w:fill="auto"/>
          </w:tcPr>
          <w:p w:rsidR="005E4863" w:rsidRPr="002569AB" w:rsidRDefault="005E4863" w:rsidP="009C7253">
            <w:pPr>
              <w:rPr>
                <w:sz w:val="24"/>
                <w:szCs w:val="24"/>
              </w:rPr>
            </w:pPr>
            <w:r w:rsidRPr="002569AB">
              <w:rPr>
                <w:sz w:val="24"/>
                <w:szCs w:val="24"/>
              </w:rPr>
              <w:t>Опасности объектов, содержащих токсические вещества.</w:t>
            </w:r>
          </w:p>
        </w:tc>
      </w:tr>
      <w:tr w:rsidR="005E4863" w:rsidRPr="00512846" w:rsidTr="005E4863">
        <w:tc>
          <w:tcPr>
            <w:tcW w:w="817" w:type="dxa"/>
            <w:shd w:val="clear" w:color="auto" w:fill="auto"/>
          </w:tcPr>
          <w:p w:rsidR="005E4863" w:rsidRPr="002569AB" w:rsidRDefault="005E4863" w:rsidP="005E4863">
            <w:pPr>
              <w:numPr>
                <w:ilvl w:val="0"/>
                <w:numId w:val="50"/>
              </w:numPr>
              <w:jc w:val="both"/>
              <w:rPr>
                <w:rFonts w:eastAsia="Calibri"/>
                <w:iCs w:val="0"/>
                <w:sz w:val="24"/>
                <w:szCs w:val="24"/>
              </w:rPr>
            </w:pPr>
          </w:p>
        </w:tc>
        <w:tc>
          <w:tcPr>
            <w:tcW w:w="9491" w:type="dxa"/>
            <w:shd w:val="clear" w:color="auto" w:fill="auto"/>
          </w:tcPr>
          <w:p w:rsidR="005E4863" w:rsidRPr="002569AB" w:rsidRDefault="005E4863" w:rsidP="009C7253">
            <w:pPr>
              <w:rPr>
                <w:sz w:val="24"/>
                <w:szCs w:val="24"/>
              </w:rPr>
            </w:pPr>
            <w:r w:rsidRPr="002569AB">
              <w:rPr>
                <w:sz w:val="24"/>
                <w:szCs w:val="24"/>
              </w:rPr>
              <w:t xml:space="preserve">Радиационная опасность. </w:t>
            </w:r>
          </w:p>
        </w:tc>
      </w:tr>
      <w:tr w:rsidR="005E4863" w:rsidRPr="00512846" w:rsidTr="005E4863">
        <w:tc>
          <w:tcPr>
            <w:tcW w:w="817" w:type="dxa"/>
            <w:shd w:val="clear" w:color="auto" w:fill="auto"/>
          </w:tcPr>
          <w:p w:rsidR="005E4863" w:rsidRPr="002569AB" w:rsidRDefault="005E4863" w:rsidP="005E4863">
            <w:pPr>
              <w:numPr>
                <w:ilvl w:val="0"/>
                <w:numId w:val="50"/>
              </w:numPr>
              <w:jc w:val="both"/>
              <w:rPr>
                <w:rFonts w:eastAsia="Calibri"/>
                <w:iCs w:val="0"/>
                <w:sz w:val="24"/>
                <w:szCs w:val="24"/>
              </w:rPr>
            </w:pPr>
          </w:p>
        </w:tc>
        <w:tc>
          <w:tcPr>
            <w:tcW w:w="9491" w:type="dxa"/>
            <w:shd w:val="clear" w:color="auto" w:fill="auto"/>
          </w:tcPr>
          <w:p w:rsidR="005E4863" w:rsidRPr="002569AB" w:rsidRDefault="005E4863" w:rsidP="009C7253">
            <w:pPr>
              <w:rPr>
                <w:sz w:val="24"/>
                <w:szCs w:val="24"/>
              </w:rPr>
            </w:pPr>
            <w:r w:rsidRPr="002569AB">
              <w:rPr>
                <w:sz w:val="24"/>
                <w:szCs w:val="24"/>
              </w:rPr>
              <w:t>Ущерб от опасностей.</w:t>
            </w:r>
          </w:p>
        </w:tc>
      </w:tr>
      <w:tr w:rsidR="005E4863" w:rsidRPr="00512846" w:rsidTr="005E4863">
        <w:tc>
          <w:tcPr>
            <w:tcW w:w="817" w:type="dxa"/>
            <w:shd w:val="clear" w:color="auto" w:fill="auto"/>
          </w:tcPr>
          <w:p w:rsidR="005E4863" w:rsidRPr="002569AB" w:rsidRDefault="005E4863" w:rsidP="005E4863">
            <w:pPr>
              <w:numPr>
                <w:ilvl w:val="0"/>
                <w:numId w:val="50"/>
              </w:numPr>
              <w:jc w:val="both"/>
              <w:rPr>
                <w:rFonts w:eastAsia="Calibri"/>
                <w:iCs w:val="0"/>
                <w:sz w:val="24"/>
                <w:szCs w:val="24"/>
              </w:rPr>
            </w:pPr>
          </w:p>
        </w:tc>
        <w:tc>
          <w:tcPr>
            <w:tcW w:w="9491" w:type="dxa"/>
            <w:shd w:val="clear" w:color="auto" w:fill="auto"/>
          </w:tcPr>
          <w:p w:rsidR="005E4863" w:rsidRPr="002569AB" w:rsidRDefault="005E4863" w:rsidP="009C7253">
            <w:pPr>
              <w:rPr>
                <w:sz w:val="24"/>
                <w:szCs w:val="24"/>
              </w:rPr>
            </w:pPr>
            <w:r w:rsidRPr="002569AB">
              <w:rPr>
                <w:sz w:val="24"/>
                <w:szCs w:val="24"/>
              </w:rPr>
              <w:t>Мониторинг опасностей.</w:t>
            </w:r>
          </w:p>
        </w:tc>
      </w:tr>
      <w:tr w:rsidR="005E4863" w:rsidRPr="00512846" w:rsidTr="005E4863">
        <w:tc>
          <w:tcPr>
            <w:tcW w:w="817" w:type="dxa"/>
            <w:shd w:val="clear" w:color="auto" w:fill="auto"/>
          </w:tcPr>
          <w:p w:rsidR="005E4863" w:rsidRPr="002569AB" w:rsidRDefault="005E4863" w:rsidP="005E4863">
            <w:pPr>
              <w:numPr>
                <w:ilvl w:val="0"/>
                <w:numId w:val="50"/>
              </w:numPr>
              <w:jc w:val="both"/>
              <w:rPr>
                <w:rFonts w:eastAsia="Calibri"/>
                <w:iCs w:val="0"/>
                <w:sz w:val="24"/>
                <w:szCs w:val="24"/>
              </w:rPr>
            </w:pPr>
          </w:p>
        </w:tc>
        <w:tc>
          <w:tcPr>
            <w:tcW w:w="9491" w:type="dxa"/>
            <w:shd w:val="clear" w:color="auto" w:fill="auto"/>
          </w:tcPr>
          <w:p w:rsidR="005E4863" w:rsidRPr="002569AB" w:rsidRDefault="005E4863" w:rsidP="009C7253">
            <w:pPr>
              <w:rPr>
                <w:sz w:val="24"/>
                <w:szCs w:val="24"/>
              </w:rPr>
            </w:pPr>
            <w:r w:rsidRPr="002569AB">
              <w:rPr>
                <w:sz w:val="24"/>
                <w:szCs w:val="24"/>
              </w:rPr>
              <w:t>Экобиозащитная техника.</w:t>
            </w:r>
          </w:p>
        </w:tc>
      </w:tr>
      <w:tr w:rsidR="005E4863" w:rsidRPr="00512846" w:rsidTr="005E4863">
        <w:trPr>
          <w:trHeight w:val="137"/>
        </w:trPr>
        <w:tc>
          <w:tcPr>
            <w:tcW w:w="817" w:type="dxa"/>
            <w:shd w:val="clear" w:color="auto" w:fill="auto"/>
          </w:tcPr>
          <w:p w:rsidR="005E4863" w:rsidRPr="002569AB" w:rsidRDefault="005E4863" w:rsidP="005E4863">
            <w:pPr>
              <w:numPr>
                <w:ilvl w:val="0"/>
                <w:numId w:val="50"/>
              </w:numPr>
              <w:jc w:val="both"/>
              <w:rPr>
                <w:rFonts w:eastAsia="Calibri"/>
                <w:iCs w:val="0"/>
                <w:sz w:val="24"/>
                <w:szCs w:val="24"/>
              </w:rPr>
            </w:pPr>
          </w:p>
        </w:tc>
        <w:tc>
          <w:tcPr>
            <w:tcW w:w="9491" w:type="dxa"/>
            <w:shd w:val="clear" w:color="auto" w:fill="auto"/>
          </w:tcPr>
          <w:p w:rsidR="005E4863" w:rsidRPr="002569AB" w:rsidRDefault="005E4863" w:rsidP="009C7253">
            <w:pPr>
              <w:rPr>
                <w:sz w:val="24"/>
                <w:szCs w:val="24"/>
              </w:rPr>
            </w:pPr>
            <w:r w:rsidRPr="002569AB">
              <w:rPr>
                <w:sz w:val="24"/>
                <w:szCs w:val="24"/>
              </w:rPr>
              <w:t>Основные направления достижения техносферной безопасности.</w:t>
            </w:r>
          </w:p>
        </w:tc>
      </w:tr>
      <w:tr w:rsidR="005E4863" w:rsidRPr="00512846" w:rsidTr="005E4863">
        <w:tc>
          <w:tcPr>
            <w:tcW w:w="817" w:type="dxa"/>
            <w:shd w:val="clear" w:color="auto" w:fill="auto"/>
          </w:tcPr>
          <w:p w:rsidR="005E4863" w:rsidRPr="002569AB" w:rsidRDefault="005E4863" w:rsidP="005E4863">
            <w:pPr>
              <w:numPr>
                <w:ilvl w:val="0"/>
                <w:numId w:val="50"/>
              </w:numPr>
              <w:jc w:val="both"/>
              <w:rPr>
                <w:rFonts w:eastAsia="Calibri"/>
                <w:iCs w:val="0"/>
                <w:sz w:val="24"/>
                <w:szCs w:val="24"/>
              </w:rPr>
            </w:pPr>
          </w:p>
        </w:tc>
        <w:tc>
          <w:tcPr>
            <w:tcW w:w="9491" w:type="dxa"/>
            <w:shd w:val="clear" w:color="auto" w:fill="auto"/>
          </w:tcPr>
          <w:p w:rsidR="005E4863" w:rsidRPr="002569AB" w:rsidRDefault="005E4863" w:rsidP="009C7253">
            <w:pPr>
              <w:rPr>
                <w:sz w:val="24"/>
                <w:szCs w:val="24"/>
              </w:rPr>
            </w:pPr>
            <w:r w:rsidRPr="002569AB">
              <w:rPr>
                <w:sz w:val="24"/>
                <w:szCs w:val="24"/>
              </w:rPr>
              <w:t xml:space="preserve"> </w:t>
            </w:r>
            <w:proofErr w:type="gramStart"/>
            <w:r w:rsidRPr="002569AB">
              <w:rPr>
                <w:sz w:val="24"/>
                <w:szCs w:val="24"/>
              </w:rPr>
              <w:t>Коллективная и индивидуальная защита работающих и населения от опасностей в техн</w:t>
            </w:r>
            <w:r w:rsidRPr="002569AB">
              <w:rPr>
                <w:sz w:val="24"/>
                <w:szCs w:val="24"/>
              </w:rPr>
              <w:t>о</w:t>
            </w:r>
            <w:r w:rsidRPr="002569AB">
              <w:rPr>
                <w:sz w:val="24"/>
                <w:szCs w:val="24"/>
              </w:rPr>
              <w:t>сфере.</w:t>
            </w:r>
            <w:proofErr w:type="gramEnd"/>
          </w:p>
        </w:tc>
      </w:tr>
      <w:tr w:rsidR="005E4863" w:rsidRPr="00512846" w:rsidTr="005E4863">
        <w:trPr>
          <w:trHeight w:val="70"/>
        </w:trPr>
        <w:tc>
          <w:tcPr>
            <w:tcW w:w="817" w:type="dxa"/>
            <w:shd w:val="clear" w:color="auto" w:fill="auto"/>
          </w:tcPr>
          <w:p w:rsidR="005E4863" w:rsidRPr="002569AB" w:rsidRDefault="005E4863" w:rsidP="005E4863">
            <w:pPr>
              <w:numPr>
                <w:ilvl w:val="0"/>
                <w:numId w:val="50"/>
              </w:numPr>
              <w:jc w:val="both"/>
              <w:rPr>
                <w:rFonts w:eastAsia="Calibri"/>
                <w:iCs w:val="0"/>
                <w:sz w:val="24"/>
                <w:szCs w:val="24"/>
              </w:rPr>
            </w:pPr>
          </w:p>
        </w:tc>
        <w:tc>
          <w:tcPr>
            <w:tcW w:w="9491" w:type="dxa"/>
            <w:shd w:val="clear" w:color="auto" w:fill="auto"/>
          </w:tcPr>
          <w:p w:rsidR="005E4863" w:rsidRPr="002569AB" w:rsidRDefault="005E4863" w:rsidP="009C7253">
            <w:pPr>
              <w:rPr>
                <w:sz w:val="24"/>
                <w:szCs w:val="24"/>
              </w:rPr>
            </w:pPr>
            <w:r w:rsidRPr="002569AB">
              <w:rPr>
                <w:sz w:val="24"/>
                <w:szCs w:val="24"/>
              </w:rPr>
              <w:t>Защита атмосферного воздуха от выбросов.</w:t>
            </w:r>
          </w:p>
        </w:tc>
      </w:tr>
      <w:tr w:rsidR="005E4863" w:rsidRPr="00512846" w:rsidTr="005E4863">
        <w:trPr>
          <w:trHeight w:val="70"/>
        </w:trPr>
        <w:tc>
          <w:tcPr>
            <w:tcW w:w="817" w:type="dxa"/>
            <w:shd w:val="clear" w:color="auto" w:fill="auto"/>
          </w:tcPr>
          <w:p w:rsidR="005E4863" w:rsidRPr="002569AB" w:rsidRDefault="005E4863" w:rsidP="005E4863">
            <w:pPr>
              <w:numPr>
                <w:ilvl w:val="0"/>
                <w:numId w:val="50"/>
              </w:numPr>
              <w:jc w:val="both"/>
              <w:rPr>
                <w:rFonts w:eastAsia="Calibri"/>
                <w:iCs w:val="0"/>
                <w:sz w:val="24"/>
                <w:szCs w:val="24"/>
              </w:rPr>
            </w:pPr>
          </w:p>
        </w:tc>
        <w:tc>
          <w:tcPr>
            <w:tcW w:w="9491" w:type="dxa"/>
            <w:shd w:val="clear" w:color="auto" w:fill="auto"/>
          </w:tcPr>
          <w:p w:rsidR="005E4863" w:rsidRPr="002569AB" w:rsidRDefault="005E4863" w:rsidP="009C7253">
            <w:pPr>
              <w:rPr>
                <w:sz w:val="24"/>
                <w:szCs w:val="24"/>
              </w:rPr>
            </w:pPr>
            <w:r w:rsidRPr="002569AB">
              <w:rPr>
                <w:sz w:val="24"/>
                <w:szCs w:val="24"/>
              </w:rPr>
              <w:t xml:space="preserve"> Защита гидросферы от выбросов.</w:t>
            </w:r>
          </w:p>
        </w:tc>
      </w:tr>
      <w:tr w:rsidR="005E4863" w:rsidRPr="00512846" w:rsidTr="005E4863">
        <w:trPr>
          <w:trHeight w:val="70"/>
        </w:trPr>
        <w:tc>
          <w:tcPr>
            <w:tcW w:w="817" w:type="dxa"/>
            <w:shd w:val="clear" w:color="auto" w:fill="auto"/>
          </w:tcPr>
          <w:p w:rsidR="005E4863" w:rsidRPr="002569AB" w:rsidRDefault="005E4863" w:rsidP="005E4863">
            <w:pPr>
              <w:numPr>
                <w:ilvl w:val="0"/>
                <w:numId w:val="50"/>
              </w:numPr>
              <w:jc w:val="both"/>
              <w:rPr>
                <w:rFonts w:eastAsia="Calibri"/>
                <w:iCs w:val="0"/>
                <w:sz w:val="24"/>
                <w:szCs w:val="24"/>
              </w:rPr>
            </w:pPr>
          </w:p>
        </w:tc>
        <w:tc>
          <w:tcPr>
            <w:tcW w:w="9491" w:type="dxa"/>
            <w:shd w:val="clear" w:color="auto" w:fill="auto"/>
          </w:tcPr>
          <w:p w:rsidR="005E4863" w:rsidRPr="002569AB" w:rsidRDefault="005E4863" w:rsidP="009C7253">
            <w:pPr>
              <w:rPr>
                <w:sz w:val="24"/>
                <w:szCs w:val="24"/>
              </w:rPr>
            </w:pPr>
            <w:r w:rsidRPr="002569AB">
              <w:rPr>
                <w:sz w:val="24"/>
                <w:szCs w:val="24"/>
              </w:rPr>
              <w:t>Защита земель и почв от загрязнения.</w:t>
            </w:r>
          </w:p>
        </w:tc>
      </w:tr>
      <w:tr w:rsidR="005E4863" w:rsidRPr="00512846" w:rsidTr="005E4863">
        <w:trPr>
          <w:trHeight w:val="70"/>
        </w:trPr>
        <w:tc>
          <w:tcPr>
            <w:tcW w:w="817" w:type="dxa"/>
            <w:shd w:val="clear" w:color="auto" w:fill="auto"/>
          </w:tcPr>
          <w:p w:rsidR="005E4863" w:rsidRPr="002569AB" w:rsidRDefault="005E4863" w:rsidP="005E4863">
            <w:pPr>
              <w:numPr>
                <w:ilvl w:val="0"/>
                <w:numId w:val="50"/>
              </w:numPr>
              <w:jc w:val="both"/>
              <w:rPr>
                <w:rFonts w:eastAsia="Calibri"/>
                <w:iCs w:val="0"/>
                <w:sz w:val="24"/>
                <w:szCs w:val="24"/>
              </w:rPr>
            </w:pPr>
          </w:p>
        </w:tc>
        <w:tc>
          <w:tcPr>
            <w:tcW w:w="9491" w:type="dxa"/>
            <w:shd w:val="clear" w:color="auto" w:fill="auto"/>
          </w:tcPr>
          <w:p w:rsidR="005E4863" w:rsidRPr="002569AB" w:rsidRDefault="005E4863" w:rsidP="009C7253">
            <w:pPr>
              <w:rPr>
                <w:sz w:val="24"/>
                <w:szCs w:val="24"/>
              </w:rPr>
            </w:pPr>
            <w:r w:rsidRPr="002569AB">
              <w:rPr>
                <w:sz w:val="24"/>
                <w:szCs w:val="24"/>
              </w:rPr>
              <w:t>Экологическая экспертиза.</w:t>
            </w:r>
          </w:p>
        </w:tc>
      </w:tr>
      <w:tr w:rsidR="005E4863" w:rsidRPr="00512846" w:rsidTr="005E4863">
        <w:trPr>
          <w:trHeight w:val="70"/>
        </w:trPr>
        <w:tc>
          <w:tcPr>
            <w:tcW w:w="817" w:type="dxa"/>
            <w:shd w:val="clear" w:color="auto" w:fill="auto"/>
          </w:tcPr>
          <w:p w:rsidR="005E4863" w:rsidRPr="002569AB" w:rsidRDefault="005E4863" w:rsidP="005E4863">
            <w:pPr>
              <w:numPr>
                <w:ilvl w:val="0"/>
                <w:numId w:val="50"/>
              </w:numPr>
              <w:jc w:val="both"/>
              <w:rPr>
                <w:rFonts w:eastAsia="Calibri"/>
                <w:iCs w:val="0"/>
                <w:sz w:val="24"/>
                <w:szCs w:val="24"/>
              </w:rPr>
            </w:pPr>
          </w:p>
        </w:tc>
        <w:tc>
          <w:tcPr>
            <w:tcW w:w="9491" w:type="dxa"/>
            <w:shd w:val="clear" w:color="auto" w:fill="auto"/>
          </w:tcPr>
          <w:p w:rsidR="005E4863" w:rsidRPr="002569AB" w:rsidRDefault="005E4863" w:rsidP="009C7253">
            <w:pPr>
              <w:rPr>
                <w:sz w:val="24"/>
                <w:szCs w:val="24"/>
              </w:rPr>
            </w:pPr>
            <w:r w:rsidRPr="002569AB">
              <w:rPr>
                <w:sz w:val="24"/>
                <w:szCs w:val="24"/>
              </w:rPr>
              <w:t>Декларация промышленной безопасности.</w:t>
            </w:r>
          </w:p>
        </w:tc>
      </w:tr>
      <w:tr w:rsidR="005E4863" w:rsidRPr="00512846" w:rsidTr="005E4863">
        <w:trPr>
          <w:trHeight w:val="70"/>
        </w:trPr>
        <w:tc>
          <w:tcPr>
            <w:tcW w:w="817" w:type="dxa"/>
            <w:shd w:val="clear" w:color="auto" w:fill="auto"/>
          </w:tcPr>
          <w:p w:rsidR="005E4863" w:rsidRPr="002569AB" w:rsidRDefault="005E4863" w:rsidP="005E4863">
            <w:pPr>
              <w:numPr>
                <w:ilvl w:val="0"/>
                <w:numId w:val="50"/>
              </w:numPr>
              <w:jc w:val="both"/>
              <w:rPr>
                <w:rFonts w:eastAsia="Calibri"/>
                <w:iCs w:val="0"/>
                <w:sz w:val="24"/>
                <w:szCs w:val="24"/>
              </w:rPr>
            </w:pPr>
          </w:p>
        </w:tc>
        <w:tc>
          <w:tcPr>
            <w:tcW w:w="9491" w:type="dxa"/>
            <w:shd w:val="clear" w:color="auto" w:fill="auto"/>
          </w:tcPr>
          <w:p w:rsidR="005E4863" w:rsidRPr="002569AB" w:rsidRDefault="005E4863" w:rsidP="009C7253">
            <w:pPr>
              <w:rPr>
                <w:sz w:val="24"/>
                <w:szCs w:val="24"/>
              </w:rPr>
            </w:pPr>
            <w:r w:rsidRPr="002569AB">
              <w:rPr>
                <w:sz w:val="24"/>
                <w:szCs w:val="24"/>
              </w:rPr>
              <w:t>Технические регламенты.</w:t>
            </w:r>
          </w:p>
        </w:tc>
      </w:tr>
      <w:tr w:rsidR="005E4863" w:rsidRPr="00512846" w:rsidTr="005E4863">
        <w:trPr>
          <w:trHeight w:val="70"/>
        </w:trPr>
        <w:tc>
          <w:tcPr>
            <w:tcW w:w="817" w:type="dxa"/>
            <w:shd w:val="clear" w:color="auto" w:fill="auto"/>
          </w:tcPr>
          <w:p w:rsidR="005E4863" w:rsidRPr="002569AB" w:rsidRDefault="005E4863" w:rsidP="005E4863">
            <w:pPr>
              <w:numPr>
                <w:ilvl w:val="0"/>
                <w:numId w:val="50"/>
              </w:numPr>
              <w:jc w:val="both"/>
              <w:rPr>
                <w:rFonts w:eastAsia="Calibri"/>
                <w:iCs w:val="0"/>
                <w:sz w:val="24"/>
                <w:szCs w:val="24"/>
              </w:rPr>
            </w:pPr>
          </w:p>
        </w:tc>
        <w:tc>
          <w:tcPr>
            <w:tcW w:w="9491" w:type="dxa"/>
            <w:shd w:val="clear" w:color="auto" w:fill="auto"/>
          </w:tcPr>
          <w:p w:rsidR="005E4863" w:rsidRPr="002569AB" w:rsidRDefault="005E4863" w:rsidP="009C7253">
            <w:pPr>
              <w:rPr>
                <w:sz w:val="24"/>
                <w:szCs w:val="24"/>
              </w:rPr>
            </w:pPr>
            <w:r w:rsidRPr="002569AB">
              <w:rPr>
                <w:sz w:val="24"/>
                <w:szCs w:val="24"/>
              </w:rPr>
              <w:t>Минимизация антропогенно-техногенных опасностей.</w:t>
            </w:r>
          </w:p>
        </w:tc>
      </w:tr>
      <w:tr w:rsidR="005E4863" w:rsidRPr="00512846" w:rsidTr="005E4863">
        <w:trPr>
          <w:trHeight w:val="70"/>
        </w:trPr>
        <w:tc>
          <w:tcPr>
            <w:tcW w:w="817" w:type="dxa"/>
            <w:shd w:val="clear" w:color="auto" w:fill="auto"/>
          </w:tcPr>
          <w:p w:rsidR="005E4863" w:rsidRPr="002569AB" w:rsidRDefault="005E4863" w:rsidP="005E4863">
            <w:pPr>
              <w:numPr>
                <w:ilvl w:val="0"/>
                <w:numId w:val="50"/>
              </w:numPr>
              <w:jc w:val="both"/>
              <w:rPr>
                <w:rFonts w:eastAsia="Calibri"/>
                <w:iCs w:val="0"/>
                <w:sz w:val="24"/>
                <w:szCs w:val="24"/>
              </w:rPr>
            </w:pPr>
          </w:p>
        </w:tc>
        <w:tc>
          <w:tcPr>
            <w:tcW w:w="9491" w:type="dxa"/>
            <w:shd w:val="clear" w:color="auto" w:fill="auto"/>
          </w:tcPr>
          <w:p w:rsidR="005E4863" w:rsidRPr="002569AB" w:rsidRDefault="005E4863" w:rsidP="009C7253">
            <w:pPr>
              <w:rPr>
                <w:sz w:val="24"/>
                <w:szCs w:val="24"/>
              </w:rPr>
            </w:pPr>
            <w:r w:rsidRPr="002569AB">
              <w:rPr>
                <w:sz w:val="24"/>
                <w:szCs w:val="24"/>
              </w:rPr>
              <w:t>Перспективы развития человек</w:t>
            </w:r>
            <w:proofErr w:type="gramStart"/>
            <w:r w:rsidRPr="002569AB">
              <w:rPr>
                <w:sz w:val="24"/>
                <w:szCs w:val="24"/>
              </w:rPr>
              <w:t>о-</w:t>
            </w:r>
            <w:proofErr w:type="gramEnd"/>
            <w:r w:rsidRPr="002569AB">
              <w:rPr>
                <w:sz w:val="24"/>
                <w:szCs w:val="24"/>
              </w:rPr>
              <w:t xml:space="preserve"> и природозащитной деятельности.</w:t>
            </w:r>
          </w:p>
        </w:tc>
      </w:tr>
      <w:tr w:rsidR="005E4863" w:rsidRPr="00512846" w:rsidTr="005E4863">
        <w:trPr>
          <w:trHeight w:val="70"/>
        </w:trPr>
        <w:tc>
          <w:tcPr>
            <w:tcW w:w="817" w:type="dxa"/>
            <w:shd w:val="clear" w:color="auto" w:fill="auto"/>
          </w:tcPr>
          <w:p w:rsidR="005E4863" w:rsidRPr="002569AB" w:rsidRDefault="005E4863" w:rsidP="005E4863">
            <w:pPr>
              <w:numPr>
                <w:ilvl w:val="0"/>
                <w:numId w:val="50"/>
              </w:numPr>
              <w:jc w:val="both"/>
              <w:rPr>
                <w:rFonts w:eastAsia="Calibri"/>
                <w:iCs w:val="0"/>
                <w:sz w:val="24"/>
                <w:szCs w:val="24"/>
              </w:rPr>
            </w:pPr>
          </w:p>
        </w:tc>
        <w:tc>
          <w:tcPr>
            <w:tcW w:w="9491" w:type="dxa"/>
            <w:shd w:val="clear" w:color="auto" w:fill="auto"/>
          </w:tcPr>
          <w:p w:rsidR="005E4863" w:rsidRPr="002569AB" w:rsidRDefault="005E4863" w:rsidP="009C7253">
            <w:pPr>
              <w:rPr>
                <w:sz w:val="24"/>
                <w:szCs w:val="24"/>
              </w:rPr>
            </w:pPr>
            <w:r w:rsidRPr="002569AB">
              <w:rPr>
                <w:sz w:val="24"/>
                <w:szCs w:val="24"/>
              </w:rPr>
              <w:t>Демографическое состояние России и пути его улучшения.</w:t>
            </w:r>
          </w:p>
        </w:tc>
      </w:tr>
      <w:tr w:rsidR="005E4863" w:rsidRPr="00512846" w:rsidTr="005E4863">
        <w:trPr>
          <w:trHeight w:val="70"/>
        </w:trPr>
        <w:tc>
          <w:tcPr>
            <w:tcW w:w="817" w:type="dxa"/>
            <w:shd w:val="clear" w:color="auto" w:fill="auto"/>
          </w:tcPr>
          <w:p w:rsidR="005E4863" w:rsidRPr="002569AB" w:rsidRDefault="005E4863" w:rsidP="005E4863">
            <w:pPr>
              <w:numPr>
                <w:ilvl w:val="0"/>
                <w:numId w:val="50"/>
              </w:numPr>
              <w:jc w:val="both"/>
              <w:rPr>
                <w:rFonts w:eastAsia="Calibri"/>
                <w:iCs w:val="0"/>
                <w:sz w:val="24"/>
                <w:szCs w:val="24"/>
              </w:rPr>
            </w:pPr>
          </w:p>
        </w:tc>
        <w:tc>
          <w:tcPr>
            <w:tcW w:w="9491" w:type="dxa"/>
            <w:shd w:val="clear" w:color="auto" w:fill="auto"/>
          </w:tcPr>
          <w:p w:rsidR="005E4863" w:rsidRPr="002569AB" w:rsidRDefault="005E4863" w:rsidP="009C7253">
            <w:pPr>
              <w:rPr>
                <w:sz w:val="24"/>
                <w:szCs w:val="24"/>
              </w:rPr>
            </w:pPr>
            <w:r w:rsidRPr="002569AB">
              <w:rPr>
                <w:sz w:val="24"/>
                <w:szCs w:val="24"/>
              </w:rPr>
              <w:t>Стратегия устойчивого развития.</w:t>
            </w:r>
          </w:p>
        </w:tc>
      </w:tr>
    </w:tbl>
    <w:p w:rsidR="000C3640" w:rsidRDefault="000C3640" w:rsidP="00B13D63">
      <w:pPr>
        <w:ind w:firstLine="709"/>
        <w:rPr>
          <w:b/>
          <w:bCs/>
          <w:iCs w:val="0"/>
        </w:rPr>
      </w:pPr>
    </w:p>
    <w:p w:rsidR="00A05E64" w:rsidRDefault="00A05E64" w:rsidP="00E77E6A">
      <w:pPr>
        <w:jc w:val="center"/>
        <w:rPr>
          <w:b/>
          <w:bCs/>
          <w:iCs w:val="0"/>
        </w:rPr>
      </w:pPr>
      <w:r w:rsidRPr="00581C52">
        <w:rPr>
          <w:b/>
          <w:bCs/>
          <w:iCs w:val="0"/>
        </w:rPr>
        <w:t>Практические задания для оценки результатов обучения,</w:t>
      </w:r>
    </w:p>
    <w:p w:rsidR="00B13D63" w:rsidRDefault="00581C52" w:rsidP="00E77E6A">
      <w:pPr>
        <w:jc w:val="center"/>
        <w:rPr>
          <w:b/>
          <w:bCs/>
          <w:iCs w:val="0"/>
        </w:rPr>
      </w:pPr>
      <w:r>
        <w:rPr>
          <w:b/>
          <w:bCs/>
          <w:iCs w:val="0"/>
        </w:rPr>
        <w:t>характеризующих сформированность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491"/>
      </w:tblGrid>
      <w:tr w:rsidR="003E4743" w:rsidRPr="00512846" w:rsidTr="00512846">
        <w:tc>
          <w:tcPr>
            <w:tcW w:w="10308" w:type="dxa"/>
            <w:gridSpan w:val="2"/>
            <w:shd w:val="clear" w:color="auto" w:fill="auto"/>
          </w:tcPr>
          <w:p w:rsidR="003E4743" w:rsidRPr="00512846" w:rsidRDefault="00B13D63" w:rsidP="001044B9">
            <w:pPr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B13D63">
              <w:rPr>
                <w:b/>
                <w:iCs w:val="0"/>
                <w:color w:val="000000"/>
                <w:lang w:eastAsia="en-US"/>
              </w:rPr>
              <w:t>ПК-11</w:t>
            </w:r>
            <w:r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Pr="00B13D63">
              <w:rPr>
                <w:b/>
                <w:iCs w:val="0"/>
                <w:color w:val="000000"/>
                <w:lang w:eastAsia="en-US"/>
              </w:rPr>
              <w:t>-</w:t>
            </w:r>
            <w:r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Pr="00B13D63">
              <w:rPr>
                <w:b/>
                <w:iCs w:val="0"/>
                <w:color w:val="000000"/>
                <w:lang w:eastAsia="en-US"/>
              </w:rPr>
              <w:t>способностью</w:t>
            </w:r>
            <w:r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Pr="00B13D63">
              <w:rPr>
                <w:b/>
                <w:iCs w:val="0"/>
                <w:color w:val="000000"/>
                <w:lang w:eastAsia="en-US"/>
              </w:rPr>
              <w:t>проводить</w:t>
            </w:r>
            <w:r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Pr="00B13D63">
              <w:rPr>
                <w:b/>
                <w:iCs w:val="0"/>
                <w:color w:val="000000"/>
                <w:lang w:eastAsia="en-US"/>
              </w:rPr>
              <w:t>мероприятия</w:t>
            </w:r>
            <w:r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Pr="00B13D63">
              <w:rPr>
                <w:b/>
                <w:iCs w:val="0"/>
                <w:color w:val="000000"/>
                <w:lang w:eastAsia="en-US"/>
              </w:rPr>
              <w:t>и</w:t>
            </w:r>
            <w:r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Pr="00B13D63">
              <w:rPr>
                <w:b/>
                <w:iCs w:val="0"/>
                <w:color w:val="000000"/>
                <w:lang w:eastAsia="en-US"/>
              </w:rPr>
              <w:t>мониторинг</w:t>
            </w:r>
            <w:r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Pr="00B13D63">
              <w:rPr>
                <w:b/>
                <w:iCs w:val="0"/>
                <w:color w:val="000000"/>
                <w:lang w:eastAsia="en-US"/>
              </w:rPr>
              <w:t>по</w:t>
            </w:r>
            <w:r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Pr="00B13D63">
              <w:rPr>
                <w:b/>
                <w:iCs w:val="0"/>
                <w:color w:val="000000"/>
                <w:lang w:eastAsia="en-US"/>
              </w:rPr>
              <w:t>защите</w:t>
            </w:r>
            <w:r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Pr="00B13D63">
              <w:rPr>
                <w:b/>
                <w:iCs w:val="0"/>
                <w:color w:val="000000"/>
                <w:lang w:eastAsia="en-US"/>
              </w:rPr>
              <w:t>окр</w:t>
            </w:r>
            <w:r w:rsidRPr="00B13D63">
              <w:rPr>
                <w:b/>
                <w:iCs w:val="0"/>
                <w:color w:val="000000"/>
                <w:lang w:eastAsia="en-US"/>
              </w:rPr>
              <w:t>у</w:t>
            </w:r>
            <w:r w:rsidRPr="00B13D63">
              <w:rPr>
                <w:b/>
                <w:iCs w:val="0"/>
                <w:color w:val="000000"/>
                <w:lang w:eastAsia="en-US"/>
              </w:rPr>
              <w:t>жающей</w:t>
            </w:r>
            <w:r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Pr="00B13D63">
              <w:rPr>
                <w:b/>
                <w:iCs w:val="0"/>
                <w:color w:val="000000"/>
                <w:lang w:eastAsia="en-US"/>
              </w:rPr>
              <w:t>среды</w:t>
            </w:r>
            <w:r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Pr="00B13D63">
              <w:rPr>
                <w:b/>
                <w:iCs w:val="0"/>
                <w:color w:val="000000"/>
                <w:lang w:eastAsia="en-US"/>
              </w:rPr>
              <w:t>от</w:t>
            </w:r>
            <w:r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Pr="00B13D63">
              <w:rPr>
                <w:b/>
                <w:iCs w:val="0"/>
                <w:color w:val="000000"/>
                <w:lang w:eastAsia="en-US"/>
              </w:rPr>
              <w:t>вредных</w:t>
            </w:r>
            <w:r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Pr="00B13D63">
              <w:rPr>
                <w:b/>
                <w:iCs w:val="0"/>
                <w:color w:val="000000"/>
                <w:lang w:eastAsia="en-US"/>
              </w:rPr>
              <w:t>воздействий;</w:t>
            </w:r>
            <w:r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Pr="00B13D63">
              <w:rPr>
                <w:b/>
                <w:iCs w:val="0"/>
                <w:color w:val="000000"/>
                <w:lang w:eastAsia="en-US"/>
              </w:rPr>
              <w:t>осуществлять</w:t>
            </w:r>
            <w:r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Pr="00B13D63">
              <w:rPr>
                <w:b/>
                <w:iCs w:val="0"/>
                <w:color w:val="000000"/>
                <w:lang w:eastAsia="en-US"/>
              </w:rPr>
              <w:t>производственный</w:t>
            </w:r>
            <w:r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Pr="00B13D63">
              <w:rPr>
                <w:b/>
                <w:iCs w:val="0"/>
                <w:color w:val="000000"/>
                <w:lang w:eastAsia="en-US"/>
              </w:rPr>
              <w:t>экологический</w:t>
            </w:r>
            <w:r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Pr="00B13D63">
              <w:rPr>
                <w:b/>
                <w:iCs w:val="0"/>
                <w:color w:val="000000"/>
                <w:lang w:eastAsia="en-US"/>
              </w:rPr>
              <w:t>контроль</w:t>
            </w:r>
            <w:r w:rsidR="00751C1F" w:rsidRPr="00512846">
              <w:rPr>
                <w:rFonts w:ascii="Calibri" w:eastAsia="Calibri" w:hAnsi="Calibri"/>
              </w:rPr>
              <w:t xml:space="preserve"> </w:t>
            </w:r>
          </w:p>
        </w:tc>
      </w:tr>
      <w:tr w:rsidR="003E4743" w:rsidRPr="00512846" w:rsidTr="00512846">
        <w:tc>
          <w:tcPr>
            <w:tcW w:w="817" w:type="dxa"/>
            <w:shd w:val="clear" w:color="auto" w:fill="auto"/>
          </w:tcPr>
          <w:p w:rsidR="003E4743" w:rsidRPr="00512846" w:rsidRDefault="003E4743" w:rsidP="00512846">
            <w:pPr>
              <w:jc w:val="both"/>
              <w:rPr>
                <w:rFonts w:eastAsia="Calibri"/>
                <w:iCs w:val="0"/>
                <w:sz w:val="24"/>
                <w:szCs w:val="24"/>
              </w:rPr>
            </w:pPr>
            <w:r w:rsidRPr="00512846">
              <w:rPr>
                <w:rFonts w:eastAsia="Calibri"/>
                <w:iCs w:val="0"/>
                <w:sz w:val="24"/>
                <w:szCs w:val="24"/>
              </w:rPr>
              <w:t>1</w:t>
            </w:r>
          </w:p>
        </w:tc>
        <w:tc>
          <w:tcPr>
            <w:tcW w:w="9491" w:type="dxa"/>
            <w:shd w:val="clear" w:color="auto" w:fill="auto"/>
          </w:tcPr>
          <w:p w:rsidR="00810F75" w:rsidRPr="00810F75" w:rsidRDefault="00810F75" w:rsidP="00810F7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10F75">
              <w:rPr>
                <w:color w:val="000000"/>
                <w:sz w:val="24"/>
                <w:szCs w:val="24"/>
              </w:rPr>
              <w:t>Воздействие потоков на человека, соответствующее оптимальным условиям – это во</w:t>
            </w:r>
            <w:r w:rsidRPr="00810F75">
              <w:rPr>
                <w:color w:val="000000"/>
                <w:sz w:val="24"/>
                <w:szCs w:val="24"/>
              </w:rPr>
              <w:t>з</w:t>
            </w:r>
            <w:r w:rsidRPr="00810F75">
              <w:rPr>
                <w:color w:val="000000"/>
                <w:sz w:val="24"/>
                <w:szCs w:val="24"/>
              </w:rPr>
              <w:t>действие …</w:t>
            </w:r>
          </w:p>
          <w:p w:rsidR="00810F75" w:rsidRPr="00810F75" w:rsidRDefault="00810F75" w:rsidP="00810F7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10F75">
              <w:rPr>
                <w:color w:val="000000"/>
                <w:sz w:val="24"/>
                <w:szCs w:val="24"/>
              </w:rPr>
              <w:t>А. допустимое.</w:t>
            </w:r>
          </w:p>
          <w:p w:rsidR="00810F75" w:rsidRPr="00810F75" w:rsidRDefault="00810F75" w:rsidP="00810F7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10F75">
              <w:rPr>
                <w:color w:val="000000"/>
                <w:sz w:val="24"/>
                <w:szCs w:val="24"/>
              </w:rPr>
              <w:t>Б.  комфортное</w:t>
            </w:r>
          </w:p>
          <w:p w:rsidR="00810F75" w:rsidRPr="00810F75" w:rsidRDefault="00810F75" w:rsidP="00810F7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10F75">
              <w:rPr>
                <w:color w:val="000000"/>
                <w:sz w:val="24"/>
                <w:szCs w:val="24"/>
              </w:rPr>
              <w:t>В.  опасное</w:t>
            </w:r>
          </w:p>
          <w:p w:rsidR="003E4743" w:rsidRPr="00453394" w:rsidRDefault="00810F75" w:rsidP="00810F7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10F75">
              <w:rPr>
                <w:color w:val="000000"/>
                <w:sz w:val="24"/>
                <w:szCs w:val="24"/>
              </w:rPr>
              <w:t>Г.  чрезвычайно опасное</w:t>
            </w:r>
          </w:p>
        </w:tc>
      </w:tr>
      <w:tr w:rsidR="003E4743" w:rsidRPr="00512846" w:rsidTr="00512846">
        <w:tc>
          <w:tcPr>
            <w:tcW w:w="817" w:type="dxa"/>
            <w:shd w:val="clear" w:color="auto" w:fill="auto"/>
          </w:tcPr>
          <w:p w:rsidR="003E4743" w:rsidRPr="00512846" w:rsidRDefault="003E4743" w:rsidP="00512846">
            <w:pPr>
              <w:jc w:val="both"/>
              <w:rPr>
                <w:rFonts w:eastAsia="Calibri"/>
                <w:iCs w:val="0"/>
                <w:sz w:val="24"/>
                <w:szCs w:val="24"/>
              </w:rPr>
            </w:pPr>
            <w:r w:rsidRPr="00512846">
              <w:rPr>
                <w:rFonts w:eastAsia="Calibri"/>
                <w:iCs w:val="0"/>
                <w:sz w:val="24"/>
                <w:szCs w:val="24"/>
              </w:rPr>
              <w:t>2</w:t>
            </w:r>
          </w:p>
        </w:tc>
        <w:tc>
          <w:tcPr>
            <w:tcW w:w="9491" w:type="dxa"/>
            <w:shd w:val="clear" w:color="auto" w:fill="auto"/>
          </w:tcPr>
          <w:p w:rsidR="00810F75" w:rsidRPr="00810F75" w:rsidRDefault="00810F75" w:rsidP="00810F7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10F75">
              <w:rPr>
                <w:color w:val="000000"/>
                <w:sz w:val="24"/>
                <w:szCs w:val="24"/>
              </w:rPr>
              <w:t>Совокупность источников опасностей около защищаемого объекта – это …</w:t>
            </w:r>
          </w:p>
          <w:p w:rsidR="00810F75" w:rsidRPr="00810F75" w:rsidRDefault="00810F75" w:rsidP="00810F7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10F75">
              <w:rPr>
                <w:color w:val="000000"/>
                <w:sz w:val="24"/>
                <w:szCs w:val="24"/>
              </w:rPr>
              <w:t>А. волна опасностей</w:t>
            </w:r>
          </w:p>
          <w:p w:rsidR="00810F75" w:rsidRPr="00810F75" w:rsidRDefault="00810F75" w:rsidP="00810F7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10F75">
              <w:rPr>
                <w:color w:val="000000"/>
                <w:sz w:val="24"/>
                <w:szCs w:val="24"/>
              </w:rPr>
              <w:t>Б.  поле опасностей</w:t>
            </w:r>
          </w:p>
          <w:p w:rsidR="00810F75" w:rsidRPr="00810F75" w:rsidRDefault="00810F75" w:rsidP="00810F7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10F75">
              <w:rPr>
                <w:color w:val="000000"/>
                <w:sz w:val="24"/>
                <w:szCs w:val="24"/>
              </w:rPr>
              <w:t>В.  круг опасностей</w:t>
            </w:r>
          </w:p>
          <w:p w:rsidR="003E4743" w:rsidRPr="00453394" w:rsidRDefault="00810F75" w:rsidP="00810F7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10F75">
              <w:rPr>
                <w:color w:val="000000"/>
                <w:sz w:val="24"/>
                <w:szCs w:val="24"/>
              </w:rPr>
              <w:t>Г.  море опасностей</w:t>
            </w:r>
          </w:p>
        </w:tc>
      </w:tr>
      <w:tr w:rsidR="003E4743" w:rsidRPr="00512846" w:rsidTr="00512846">
        <w:tc>
          <w:tcPr>
            <w:tcW w:w="817" w:type="dxa"/>
            <w:shd w:val="clear" w:color="auto" w:fill="auto"/>
          </w:tcPr>
          <w:p w:rsidR="003E4743" w:rsidRPr="00512846" w:rsidRDefault="003E4743" w:rsidP="00512846">
            <w:pPr>
              <w:jc w:val="both"/>
              <w:rPr>
                <w:rFonts w:eastAsia="Calibri"/>
                <w:iCs w:val="0"/>
                <w:sz w:val="24"/>
                <w:szCs w:val="24"/>
              </w:rPr>
            </w:pPr>
            <w:r w:rsidRPr="00512846">
              <w:rPr>
                <w:rFonts w:eastAsia="Calibri"/>
                <w:iCs w:val="0"/>
                <w:sz w:val="24"/>
                <w:szCs w:val="24"/>
              </w:rPr>
              <w:t>3</w:t>
            </w:r>
          </w:p>
        </w:tc>
        <w:tc>
          <w:tcPr>
            <w:tcW w:w="9491" w:type="dxa"/>
            <w:shd w:val="clear" w:color="auto" w:fill="auto"/>
          </w:tcPr>
          <w:p w:rsidR="00810F75" w:rsidRPr="00810F75" w:rsidRDefault="00810F75" w:rsidP="00810F7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10F75">
              <w:rPr>
                <w:color w:val="000000"/>
                <w:sz w:val="24"/>
                <w:szCs w:val="24"/>
              </w:rPr>
              <w:t>Опасности, инициируемые естественными процессами и приводящие к разрушению те</w:t>
            </w:r>
            <w:r w:rsidRPr="00810F75">
              <w:rPr>
                <w:color w:val="000000"/>
                <w:sz w:val="24"/>
                <w:szCs w:val="24"/>
              </w:rPr>
              <w:t>х</w:t>
            </w:r>
            <w:r w:rsidRPr="00810F75">
              <w:rPr>
                <w:color w:val="000000"/>
                <w:sz w:val="24"/>
                <w:szCs w:val="24"/>
              </w:rPr>
              <w:t>нических объектов и сопровождающиеся потерей здоровья и жизни людей или разруш</w:t>
            </w:r>
            <w:r w:rsidRPr="00810F75">
              <w:rPr>
                <w:color w:val="000000"/>
                <w:sz w:val="24"/>
                <w:szCs w:val="24"/>
              </w:rPr>
              <w:t>е</w:t>
            </w:r>
            <w:r w:rsidRPr="00810F75">
              <w:rPr>
                <w:color w:val="000000"/>
                <w:sz w:val="24"/>
                <w:szCs w:val="24"/>
              </w:rPr>
              <w:t>ниями элементов окружающей среды – это…</w:t>
            </w:r>
          </w:p>
          <w:p w:rsidR="00810F75" w:rsidRPr="00810F75" w:rsidRDefault="00810F75" w:rsidP="00810F7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10F75">
              <w:rPr>
                <w:color w:val="000000"/>
                <w:sz w:val="24"/>
                <w:szCs w:val="24"/>
              </w:rPr>
              <w:t>А. техногенные опасности</w:t>
            </w:r>
          </w:p>
          <w:p w:rsidR="00810F75" w:rsidRPr="00810F75" w:rsidRDefault="00810F75" w:rsidP="00810F7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10F75">
              <w:rPr>
                <w:color w:val="000000"/>
                <w:sz w:val="24"/>
                <w:szCs w:val="24"/>
              </w:rPr>
              <w:t>Б.  естественно-техногенные опасности</w:t>
            </w:r>
          </w:p>
          <w:p w:rsidR="00810F75" w:rsidRPr="00810F75" w:rsidRDefault="00810F75" w:rsidP="00810F7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10F75">
              <w:rPr>
                <w:color w:val="000000"/>
                <w:sz w:val="24"/>
                <w:szCs w:val="24"/>
              </w:rPr>
              <w:t>В.  антропогенно-техногенные опасности</w:t>
            </w:r>
          </w:p>
          <w:p w:rsidR="003E4743" w:rsidRPr="00453394" w:rsidRDefault="00810F75" w:rsidP="00810F7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10F75">
              <w:rPr>
                <w:color w:val="000000"/>
                <w:sz w:val="24"/>
                <w:szCs w:val="24"/>
              </w:rPr>
              <w:t>Г.  антропогенные опасности</w:t>
            </w:r>
          </w:p>
        </w:tc>
      </w:tr>
      <w:tr w:rsidR="003E4743" w:rsidRPr="00512846" w:rsidTr="00512846">
        <w:tc>
          <w:tcPr>
            <w:tcW w:w="817" w:type="dxa"/>
            <w:shd w:val="clear" w:color="auto" w:fill="auto"/>
          </w:tcPr>
          <w:p w:rsidR="003E4743" w:rsidRPr="00512846" w:rsidRDefault="003E4743" w:rsidP="00512846">
            <w:pPr>
              <w:jc w:val="both"/>
              <w:rPr>
                <w:rFonts w:eastAsia="Calibri"/>
                <w:iCs w:val="0"/>
                <w:sz w:val="24"/>
                <w:szCs w:val="24"/>
              </w:rPr>
            </w:pPr>
            <w:r w:rsidRPr="00512846">
              <w:rPr>
                <w:rFonts w:eastAsia="Calibri"/>
                <w:iCs w:val="0"/>
                <w:sz w:val="24"/>
                <w:szCs w:val="24"/>
              </w:rPr>
              <w:t>4</w:t>
            </w:r>
          </w:p>
        </w:tc>
        <w:tc>
          <w:tcPr>
            <w:tcW w:w="9491" w:type="dxa"/>
            <w:shd w:val="clear" w:color="auto" w:fill="auto"/>
          </w:tcPr>
          <w:p w:rsidR="00810F75" w:rsidRPr="00810F75" w:rsidRDefault="00810F75" w:rsidP="00810F7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10F75">
              <w:rPr>
                <w:color w:val="000000"/>
                <w:sz w:val="24"/>
                <w:szCs w:val="24"/>
              </w:rPr>
              <w:t>Потоки, которые не являются потоками в естественной среде…</w:t>
            </w:r>
          </w:p>
          <w:p w:rsidR="00810F75" w:rsidRPr="00810F75" w:rsidRDefault="00810F75" w:rsidP="00810F7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10F75">
              <w:rPr>
                <w:color w:val="000000"/>
                <w:sz w:val="24"/>
                <w:szCs w:val="24"/>
              </w:rPr>
              <w:t>А. солнечное излучение, излучение звезд и планет</w:t>
            </w:r>
          </w:p>
          <w:p w:rsidR="00810F75" w:rsidRPr="00810F75" w:rsidRDefault="00810F75" w:rsidP="00810F7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10F75">
              <w:rPr>
                <w:color w:val="000000"/>
                <w:sz w:val="24"/>
                <w:szCs w:val="24"/>
              </w:rPr>
              <w:t>Б.  электрическое и магнитное поля Земли.</w:t>
            </w:r>
          </w:p>
          <w:p w:rsidR="00810F75" w:rsidRPr="00810F75" w:rsidRDefault="00810F75" w:rsidP="00810F7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10F75">
              <w:rPr>
                <w:color w:val="000000"/>
                <w:sz w:val="24"/>
                <w:szCs w:val="24"/>
              </w:rPr>
              <w:t>В. потоки сырья, энергии</w:t>
            </w:r>
          </w:p>
          <w:p w:rsidR="003E4743" w:rsidRPr="00453394" w:rsidRDefault="00810F75" w:rsidP="00810F7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10F75">
              <w:rPr>
                <w:color w:val="000000"/>
                <w:sz w:val="24"/>
                <w:szCs w:val="24"/>
              </w:rPr>
              <w:t>Г. круговороты веществ в биосфере, в экосистемах, в биогеоценозах</w:t>
            </w:r>
          </w:p>
        </w:tc>
      </w:tr>
      <w:tr w:rsidR="003E4743" w:rsidRPr="00512846" w:rsidTr="00512846">
        <w:tc>
          <w:tcPr>
            <w:tcW w:w="817" w:type="dxa"/>
            <w:shd w:val="clear" w:color="auto" w:fill="auto"/>
          </w:tcPr>
          <w:p w:rsidR="003E4743" w:rsidRPr="00512846" w:rsidRDefault="003E4743" w:rsidP="00512846">
            <w:pPr>
              <w:jc w:val="both"/>
              <w:rPr>
                <w:rFonts w:eastAsia="Calibri"/>
                <w:iCs w:val="0"/>
                <w:sz w:val="24"/>
                <w:szCs w:val="24"/>
              </w:rPr>
            </w:pPr>
            <w:r w:rsidRPr="00512846">
              <w:rPr>
                <w:rFonts w:eastAsia="Calibri"/>
                <w:iCs w:val="0"/>
                <w:sz w:val="24"/>
                <w:szCs w:val="24"/>
              </w:rPr>
              <w:t>5</w:t>
            </w:r>
          </w:p>
        </w:tc>
        <w:tc>
          <w:tcPr>
            <w:tcW w:w="9491" w:type="dxa"/>
            <w:shd w:val="clear" w:color="auto" w:fill="auto"/>
          </w:tcPr>
          <w:p w:rsidR="00810F75" w:rsidRPr="00810F75" w:rsidRDefault="00810F75" w:rsidP="00810F7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10F75">
              <w:rPr>
                <w:color w:val="000000"/>
                <w:sz w:val="24"/>
                <w:szCs w:val="24"/>
              </w:rPr>
              <w:t>Опасности, характерные для урбанизированных территорий и обусловлены нал</w:t>
            </w:r>
            <w:r w:rsidRPr="00810F75">
              <w:rPr>
                <w:color w:val="000000"/>
                <w:sz w:val="24"/>
                <w:szCs w:val="24"/>
              </w:rPr>
              <w:t>и</w:t>
            </w:r>
            <w:r w:rsidRPr="00810F75">
              <w:rPr>
                <w:color w:val="000000"/>
                <w:sz w:val="24"/>
                <w:szCs w:val="24"/>
              </w:rPr>
              <w:t>чием и нерациональным обращением отходов производства и быта – это…</w:t>
            </w:r>
          </w:p>
          <w:p w:rsidR="00810F75" w:rsidRPr="00810F75" w:rsidRDefault="00810F75" w:rsidP="00810F7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10F75">
              <w:rPr>
                <w:color w:val="000000"/>
                <w:sz w:val="24"/>
                <w:szCs w:val="24"/>
              </w:rPr>
              <w:t>А. опасности первого круга</w:t>
            </w:r>
          </w:p>
          <w:p w:rsidR="00810F75" w:rsidRPr="00810F75" w:rsidRDefault="00810F75" w:rsidP="00810F7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10F75">
              <w:rPr>
                <w:color w:val="000000"/>
                <w:sz w:val="24"/>
                <w:szCs w:val="24"/>
              </w:rPr>
              <w:t>Б.  опасности второго круга</w:t>
            </w:r>
          </w:p>
          <w:p w:rsidR="003E4743" w:rsidRPr="00453394" w:rsidRDefault="00810F75" w:rsidP="00810F7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10F75">
              <w:rPr>
                <w:color w:val="000000"/>
                <w:sz w:val="24"/>
                <w:szCs w:val="24"/>
              </w:rPr>
              <w:t>В. опасности третьего круга</w:t>
            </w:r>
          </w:p>
        </w:tc>
      </w:tr>
      <w:tr w:rsidR="006F302E" w:rsidRPr="00512846" w:rsidTr="00512846">
        <w:tc>
          <w:tcPr>
            <w:tcW w:w="817" w:type="dxa"/>
            <w:shd w:val="clear" w:color="auto" w:fill="auto"/>
          </w:tcPr>
          <w:p w:rsidR="006F302E" w:rsidRPr="00512846" w:rsidRDefault="006F302E" w:rsidP="00512846">
            <w:pPr>
              <w:jc w:val="both"/>
              <w:rPr>
                <w:rFonts w:eastAsia="Calibri"/>
                <w:iCs w:val="0"/>
                <w:sz w:val="24"/>
                <w:szCs w:val="24"/>
              </w:rPr>
            </w:pPr>
            <w:r w:rsidRPr="00512846">
              <w:rPr>
                <w:rFonts w:eastAsia="Calibri"/>
                <w:iCs w:val="0"/>
                <w:sz w:val="24"/>
                <w:szCs w:val="24"/>
              </w:rPr>
              <w:t>1</w:t>
            </w:r>
          </w:p>
        </w:tc>
        <w:tc>
          <w:tcPr>
            <w:tcW w:w="9491" w:type="dxa"/>
            <w:shd w:val="clear" w:color="auto" w:fill="auto"/>
          </w:tcPr>
          <w:p w:rsidR="00810F75" w:rsidRPr="00810F75" w:rsidRDefault="00810F75" w:rsidP="00810F75">
            <w:pPr>
              <w:pStyle w:val="af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10F75">
              <w:rPr>
                <w:rStyle w:val="a7"/>
                <w:rFonts w:ascii="Times New Roman" w:hAnsi="Times New Roman"/>
                <w:color w:val="000000"/>
                <w:sz w:val="24"/>
                <w:szCs w:val="24"/>
              </w:rPr>
              <w:t>Опасности, возникающие при перемещении воздуха, воды и снега, грунта и других видов земной массы – это …</w:t>
            </w:r>
          </w:p>
          <w:p w:rsidR="00810F75" w:rsidRPr="00810F75" w:rsidRDefault="00810F75" w:rsidP="00810F75">
            <w:pPr>
              <w:pStyle w:val="af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10F75">
              <w:rPr>
                <w:rFonts w:ascii="Times New Roman" w:hAnsi="Times New Roman"/>
                <w:sz w:val="24"/>
                <w:szCs w:val="24"/>
              </w:rPr>
              <w:t>А. естественные опасности</w:t>
            </w:r>
          </w:p>
          <w:p w:rsidR="00810F75" w:rsidRPr="00810F75" w:rsidRDefault="00810F75" w:rsidP="00810F75">
            <w:pPr>
              <w:pStyle w:val="af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10F75">
              <w:rPr>
                <w:rFonts w:ascii="Times New Roman" w:hAnsi="Times New Roman"/>
                <w:sz w:val="24"/>
                <w:szCs w:val="24"/>
              </w:rPr>
              <w:t>Б. информационные опасности</w:t>
            </w:r>
          </w:p>
          <w:p w:rsidR="00810F75" w:rsidRPr="00810F75" w:rsidRDefault="00810F75" w:rsidP="00810F75">
            <w:pPr>
              <w:pStyle w:val="af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10F75">
              <w:rPr>
                <w:rFonts w:ascii="Times New Roman" w:hAnsi="Times New Roman"/>
                <w:sz w:val="24"/>
                <w:szCs w:val="24"/>
              </w:rPr>
              <w:t>В. массовые опасности</w:t>
            </w:r>
          </w:p>
          <w:p w:rsidR="006F302E" w:rsidRPr="00810F75" w:rsidRDefault="00810F75" w:rsidP="00810F75">
            <w:pPr>
              <w:ind w:firstLine="709"/>
              <w:rPr>
                <w:sz w:val="24"/>
                <w:szCs w:val="24"/>
              </w:rPr>
            </w:pPr>
            <w:r w:rsidRPr="00810F75">
              <w:rPr>
                <w:sz w:val="24"/>
                <w:szCs w:val="24"/>
              </w:rPr>
              <w:t>Г. энергетические опасности</w:t>
            </w:r>
          </w:p>
        </w:tc>
      </w:tr>
      <w:tr w:rsidR="006F302E" w:rsidRPr="00512846" w:rsidTr="00512846">
        <w:tc>
          <w:tcPr>
            <w:tcW w:w="817" w:type="dxa"/>
            <w:shd w:val="clear" w:color="auto" w:fill="auto"/>
          </w:tcPr>
          <w:p w:rsidR="006F302E" w:rsidRPr="00512846" w:rsidRDefault="006F302E" w:rsidP="00512846">
            <w:pPr>
              <w:jc w:val="both"/>
              <w:rPr>
                <w:rFonts w:eastAsia="Calibri"/>
                <w:iCs w:val="0"/>
                <w:sz w:val="24"/>
                <w:szCs w:val="24"/>
              </w:rPr>
            </w:pPr>
            <w:r w:rsidRPr="00512846">
              <w:rPr>
                <w:rFonts w:eastAsia="Calibri"/>
                <w:iCs w:val="0"/>
                <w:sz w:val="24"/>
                <w:szCs w:val="24"/>
              </w:rPr>
              <w:t>2</w:t>
            </w:r>
          </w:p>
        </w:tc>
        <w:tc>
          <w:tcPr>
            <w:tcW w:w="9491" w:type="dxa"/>
            <w:shd w:val="clear" w:color="auto" w:fill="auto"/>
          </w:tcPr>
          <w:p w:rsidR="00810F75" w:rsidRPr="00810F75" w:rsidRDefault="00810F75" w:rsidP="00810F7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810F75">
              <w:rPr>
                <w:rFonts w:eastAsia="Calibri"/>
                <w:sz w:val="24"/>
                <w:szCs w:val="24"/>
              </w:rPr>
              <w:t xml:space="preserve">Опасности, возникающие при перемещении воздуха, воды и снега, грунта и других видов земной массы - это: </w:t>
            </w:r>
          </w:p>
          <w:p w:rsidR="00810F75" w:rsidRPr="00810F75" w:rsidRDefault="00810F75" w:rsidP="00810F7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810F75">
              <w:rPr>
                <w:rFonts w:eastAsia="Calibri"/>
                <w:sz w:val="24"/>
                <w:szCs w:val="24"/>
              </w:rPr>
              <w:lastRenderedPageBreak/>
              <w:t xml:space="preserve">А. естественные опасности </w:t>
            </w:r>
          </w:p>
          <w:p w:rsidR="00810F75" w:rsidRPr="00810F75" w:rsidRDefault="00810F75" w:rsidP="00810F7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810F75">
              <w:rPr>
                <w:rFonts w:eastAsia="Calibri"/>
                <w:sz w:val="24"/>
                <w:szCs w:val="24"/>
              </w:rPr>
              <w:t xml:space="preserve">Б. информационные опасности </w:t>
            </w:r>
          </w:p>
          <w:p w:rsidR="00810F75" w:rsidRPr="00810F75" w:rsidRDefault="00810F75" w:rsidP="00810F7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810F75">
              <w:rPr>
                <w:rFonts w:eastAsia="Calibri"/>
                <w:sz w:val="24"/>
                <w:szCs w:val="24"/>
              </w:rPr>
              <w:t xml:space="preserve">В. массовые опасности </w:t>
            </w:r>
          </w:p>
          <w:p w:rsidR="006F302E" w:rsidRPr="00512846" w:rsidRDefault="00810F75" w:rsidP="00810F7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810F75">
              <w:rPr>
                <w:rFonts w:eastAsia="Calibri"/>
                <w:sz w:val="24"/>
                <w:szCs w:val="24"/>
              </w:rPr>
              <w:t>Г. энергетические опасности.</w:t>
            </w:r>
          </w:p>
        </w:tc>
      </w:tr>
      <w:tr w:rsidR="006F302E" w:rsidRPr="00512846" w:rsidTr="00512846">
        <w:tc>
          <w:tcPr>
            <w:tcW w:w="817" w:type="dxa"/>
            <w:shd w:val="clear" w:color="auto" w:fill="auto"/>
          </w:tcPr>
          <w:p w:rsidR="006F302E" w:rsidRPr="00512846" w:rsidRDefault="006F302E" w:rsidP="00512846">
            <w:pPr>
              <w:jc w:val="both"/>
              <w:rPr>
                <w:rFonts w:eastAsia="Calibri"/>
                <w:iCs w:val="0"/>
                <w:sz w:val="24"/>
                <w:szCs w:val="24"/>
              </w:rPr>
            </w:pPr>
            <w:r w:rsidRPr="00512846">
              <w:rPr>
                <w:rFonts w:eastAsia="Calibri"/>
                <w:iCs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9491" w:type="dxa"/>
            <w:shd w:val="clear" w:color="auto" w:fill="auto"/>
          </w:tcPr>
          <w:p w:rsidR="00810F75" w:rsidRPr="00810F75" w:rsidRDefault="00810F75" w:rsidP="00810F7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810F75">
              <w:rPr>
                <w:rFonts w:eastAsia="Calibri"/>
                <w:sz w:val="24"/>
                <w:szCs w:val="24"/>
              </w:rPr>
              <w:t xml:space="preserve">Компетентность людей в мире опасностей и способах защиты от них: </w:t>
            </w:r>
          </w:p>
          <w:p w:rsidR="00810F75" w:rsidRPr="00810F75" w:rsidRDefault="00810F75" w:rsidP="00810F7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810F75">
              <w:rPr>
                <w:rFonts w:eastAsia="Calibri"/>
                <w:sz w:val="24"/>
                <w:szCs w:val="24"/>
              </w:rPr>
              <w:t>А. необходимое условие достижения безопасности жизнедеятельности;</w:t>
            </w:r>
          </w:p>
          <w:p w:rsidR="00810F75" w:rsidRPr="00810F75" w:rsidRDefault="00810F75" w:rsidP="00810F7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810F75">
              <w:rPr>
                <w:rFonts w:eastAsia="Calibri"/>
                <w:sz w:val="24"/>
                <w:szCs w:val="24"/>
              </w:rPr>
              <w:t>Б. сохранение жизни;</w:t>
            </w:r>
          </w:p>
          <w:p w:rsidR="00810F75" w:rsidRPr="00810F75" w:rsidRDefault="00810F75" w:rsidP="00810F7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810F75">
              <w:rPr>
                <w:rFonts w:eastAsia="Calibri"/>
                <w:sz w:val="24"/>
                <w:szCs w:val="24"/>
              </w:rPr>
              <w:t>В. состояние объекта защиты;</w:t>
            </w:r>
          </w:p>
          <w:p w:rsidR="006F302E" w:rsidRPr="00512846" w:rsidRDefault="00810F75" w:rsidP="00810F7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810F75">
              <w:rPr>
                <w:rFonts w:eastAsia="Calibri"/>
                <w:sz w:val="24"/>
                <w:szCs w:val="24"/>
              </w:rPr>
              <w:t>Г. обучение людей основам защиты</w:t>
            </w:r>
          </w:p>
        </w:tc>
      </w:tr>
      <w:tr w:rsidR="006F302E" w:rsidRPr="00512846" w:rsidTr="00512846">
        <w:tc>
          <w:tcPr>
            <w:tcW w:w="817" w:type="dxa"/>
            <w:shd w:val="clear" w:color="auto" w:fill="auto"/>
          </w:tcPr>
          <w:p w:rsidR="006F302E" w:rsidRPr="00512846" w:rsidRDefault="006F302E" w:rsidP="00512846">
            <w:pPr>
              <w:jc w:val="both"/>
              <w:rPr>
                <w:rFonts w:eastAsia="Calibri"/>
                <w:iCs w:val="0"/>
                <w:sz w:val="24"/>
                <w:szCs w:val="24"/>
              </w:rPr>
            </w:pPr>
            <w:r w:rsidRPr="00512846">
              <w:rPr>
                <w:rFonts w:eastAsia="Calibri"/>
                <w:iCs w:val="0"/>
                <w:sz w:val="24"/>
                <w:szCs w:val="24"/>
              </w:rPr>
              <w:t>4</w:t>
            </w:r>
          </w:p>
        </w:tc>
        <w:tc>
          <w:tcPr>
            <w:tcW w:w="9491" w:type="dxa"/>
            <w:shd w:val="clear" w:color="auto" w:fill="auto"/>
          </w:tcPr>
          <w:p w:rsidR="00810F75" w:rsidRPr="00810F75" w:rsidRDefault="00810F75" w:rsidP="00810F7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810F75">
              <w:rPr>
                <w:rFonts w:eastAsia="Calibri"/>
                <w:sz w:val="24"/>
                <w:szCs w:val="24"/>
              </w:rPr>
              <w:t xml:space="preserve">Наука об опасностях материального мира Вселенной – это …: </w:t>
            </w:r>
          </w:p>
          <w:p w:rsidR="00810F75" w:rsidRPr="00810F75" w:rsidRDefault="00810F75" w:rsidP="00810F7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810F75">
              <w:rPr>
                <w:rFonts w:eastAsia="Calibri"/>
                <w:sz w:val="24"/>
                <w:szCs w:val="24"/>
              </w:rPr>
              <w:t>А. экология</w:t>
            </w:r>
          </w:p>
          <w:p w:rsidR="00810F75" w:rsidRPr="00810F75" w:rsidRDefault="00810F75" w:rsidP="00810F7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810F75">
              <w:rPr>
                <w:rFonts w:eastAsia="Calibri"/>
                <w:sz w:val="24"/>
                <w:szCs w:val="24"/>
              </w:rPr>
              <w:t>Б. безопасность жизнедеятельности</w:t>
            </w:r>
          </w:p>
          <w:p w:rsidR="00810F75" w:rsidRPr="00810F75" w:rsidRDefault="00810F75" w:rsidP="00810F7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810F75">
              <w:rPr>
                <w:rFonts w:eastAsia="Calibri"/>
                <w:sz w:val="24"/>
                <w:szCs w:val="24"/>
              </w:rPr>
              <w:t>В. ноксология</w:t>
            </w:r>
          </w:p>
          <w:p w:rsidR="006F302E" w:rsidRPr="00512846" w:rsidRDefault="00810F75" w:rsidP="00810F7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810F75">
              <w:rPr>
                <w:rFonts w:eastAsia="Calibri"/>
                <w:sz w:val="24"/>
                <w:szCs w:val="24"/>
              </w:rPr>
              <w:t>Г. гражданская оборона.</w:t>
            </w:r>
          </w:p>
        </w:tc>
      </w:tr>
      <w:tr w:rsidR="006F302E" w:rsidRPr="00512846" w:rsidTr="00512846">
        <w:tc>
          <w:tcPr>
            <w:tcW w:w="817" w:type="dxa"/>
            <w:shd w:val="clear" w:color="auto" w:fill="auto"/>
          </w:tcPr>
          <w:p w:rsidR="006F302E" w:rsidRPr="00512846" w:rsidRDefault="006F302E" w:rsidP="00512846">
            <w:pPr>
              <w:jc w:val="both"/>
              <w:rPr>
                <w:rFonts w:eastAsia="Calibri"/>
                <w:iCs w:val="0"/>
                <w:sz w:val="24"/>
                <w:szCs w:val="24"/>
              </w:rPr>
            </w:pPr>
            <w:r w:rsidRPr="00512846">
              <w:rPr>
                <w:rFonts w:eastAsia="Calibri"/>
                <w:iCs w:val="0"/>
                <w:sz w:val="24"/>
                <w:szCs w:val="24"/>
              </w:rPr>
              <w:t>5</w:t>
            </w:r>
          </w:p>
        </w:tc>
        <w:tc>
          <w:tcPr>
            <w:tcW w:w="9491" w:type="dxa"/>
            <w:shd w:val="clear" w:color="auto" w:fill="auto"/>
          </w:tcPr>
          <w:p w:rsidR="00810F75" w:rsidRPr="00810F75" w:rsidRDefault="00810F75" w:rsidP="00810F7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810F75">
              <w:rPr>
                <w:rFonts w:eastAsia="Calibri"/>
                <w:sz w:val="24"/>
                <w:szCs w:val="24"/>
              </w:rPr>
              <w:t xml:space="preserve">Пределы толерантности по фактору воздействия, совпадающие со значением максимума и минимума фактора, за </w:t>
            </w:r>
            <w:proofErr w:type="gramStart"/>
            <w:r w:rsidRPr="00810F75">
              <w:rPr>
                <w:rFonts w:eastAsia="Calibri"/>
                <w:sz w:val="24"/>
                <w:szCs w:val="24"/>
              </w:rPr>
              <w:t>пределами</w:t>
            </w:r>
            <w:proofErr w:type="gramEnd"/>
            <w:r w:rsidRPr="00810F75">
              <w:rPr>
                <w:rFonts w:eastAsia="Calibri"/>
                <w:sz w:val="24"/>
                <w:szCs w:val="24"/>
              </w:rPr>
              <w:t xml:space="preserve"> которых существование организма невозможно наз</w:t>
            </w:r>
            <w:r w:rsidRPr="00810F75">
              <w:rPr>
                <w:rFonts w:eastAsia="Calibri"/>
                <w:sz w:val="24"/>
                <w:szCs w:val="24"/>
              </w:rPr>
              <w:t>ы</w:t>
            </w:r>
            <w:r w:rsidRPr="00810F75">
              <w:rPr>
                <w:rFonts w:eastAsia="Calibri"/>
                <w:sz w:val="24"/>
                <w:szCs w:val="24"/>
              </w:rPr>
              <w:t xml:space="preserve">вают: </w:t>
            </w:r>
          </w:p>
          <w:p w:rsidR="00810F75" w:rsidRPr="00810F75" w:rsidRDefault="00810F75" w:rsidP="00810F7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810F75">
              <w:rPr>
                <w:rFonts w:eastAsia="Calibri"/>
                <w:sz w:val="24"/>
                <w:szCs w:val="24"/>
              </w:rPr>
              <w:t>А. зоной допустимых значений фактора воздействия</w:t>
            </w:r>
          </w:p>
          <w:p w:rsidR="00810F75" w:rsidRPr="00810F75" w:rsidRDefault="00810F75" w:rsidP="00810F7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810F75">
              <w:rPr>
                <w:rFonts w:eastAsia="Calibri"/>
                <w:sz w:val="24"/>
                <w:szCs w:val="24"/>
              </w:rPr>
              <w:t>Б. зоной гибели</w:t>
            </w:r>
          </w:p>
          <w:p w:rsidR="00810F75" w:rsidRPr="00810F75" w:rsidRDefault="00810F75" w:rsidP="00810F7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810F75">
              <w:rPr>
                <w:rFonts w:eastAsia="Calibri"/>
                <w:sz w:val="24"/>
                <w:szCs w:val="24"/>
              </w:rPr>
              <w:t>В. зоной оптимума</w:t>
            </w:r>
          </w:p>
          <w:p w:rsidR="00810F75" w:rsidRPr="00512846" w:rsidRDefault="00810F75" w:rsidP="00810F7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810F75">
              <w:rPr>
                <w:rFonts w:eastAsia="Calibri"/>
                <w:sz w:val="24"/>
                <w:szCs w:val="24"/>
              </w:rPr>
              <w:t>Г. зоной бедствия.</w:t>
            </w:r>
          </w:p>
        </w:tc>
      </w:tr>
      <w:tr w:rsidR="00810F75" w:rsidRPr="00512846" w:rsidTr="00512846">
        <w:tc>
          <w:tcPr>
            <w:tcW w:w="817" w:type="dxa"/>
            <w:shd w:val="clear" w:color="auto" w:fill="auto"/>
          </w:tcPr>
          <w:p w:rsidR="00810F75" w:rsidRPr="00512846" w:rsidRDefault="00810F75" w:rsidP="00512846">
            <w:pPr>
              <w:jc w:val="both"/>
              <w:rPr>
                <w:rFonts w:eastAsia="Calibri"/>
                <w:iCs w:val="0"/>
                <w:sz w:val="24"/>
                <w:szCs w:val="24"/>
              </w:rPr>
            </w:pPr>
            <w:r>
              <w:rPr>
                <w:rFonts w:eastAsia="Calibri"/>
                <w:iCs w:val="0"/>
                <w:sz w:val="24"/>
                <w:szCs w:val="24"/>
              </w:rPr>
              <w:t>6</w:t>
            </w:r>
          </w:p>
        </w:tc>
        <w:tc>
          <w:tcPr>
            <w:tcW w:w="9491" w:type="dxa"/>
            <w:shd w:val="clear" w:color="auto" w:fill="auto"/>
          </w:tcPr>
          <w:p w:rsidR="00810F75" w:rsidRPr="00810F75" w:rsidRDefault="00810F75" w:rsidP="00810F7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810F75">
              <w:rPr>
                <w:rFonts w:eastAsia="Calibri"/>
                <w:sz w:val="24"/>
                <w:szCs w:val="24"/>
              </w:rPr>
              <w:t>К основным задачам ноксологии относятся …:</w:t>
            </w:r>
          </w:p>
          <w:p w:rsidR="00810F75" w:rsidRPr="00810F75" w:rsidRDefault="00810F75" w:rsidP="00810F7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810F75">
              <w:rPr>
                <w:rFonts w:eastAsia="Calibri"/>
                <w:sz w:val="24"/>
                <w:szCs w:val="24"/>
              </w:rPr>
              <w:t>А. изучение происхождения и совокупного действия опасностей;</w:t>
            </w:r>
          </w:p>
          <w:p w:rsidR="00810F75" w:rsidRPr="00810F75" w:rsidRDefault="00810F75" w:rsidP="00810F7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810F75">
              <w:rPr>
                <w:rFonts w:eastAsia="Calibri"/>
                <w:sz w:val="24"/>
                <w:szCs w:val="24"/>
              </w:rPr>
              <w:t>Б. изучение средств защиты человека от поражающих факторов</w:t>
            </w:r>
          </w:p>
          <w:p w:rsidR="00810F75" w:rsidRPr="00810F75" w:rsidRDefault="00810F75" w:rsidP="00810F7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810F75">
              <w:rPr>
                <w:rFonts w:eastAsia="Calibri"/>
                <w:sz w:val="24"/>
                <w:szCs w:val="24"/>
              </w:rPr>
              <w:t>В. изучение градостроительных мероприятий по охране окружающей среды</w:t>
            </w:r>
          </w:p>
          <w:p w:rsidR="00810F75" w:rsidRPr="00512846" w:rsidRDefault="00810F75" w:rsidP="00810F7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810F75">
              <w:rPr>
                <w:rFonts w:eastAsia="Calibri"/>
                <w:sz w:val="24"/>
                <w:szCs w:val="24"/>
              </w:rPr>
              <w:t>Г. изучение мониторинга городской среды.</w:t>
            </w:r>
          </w:p>
        </w:tc>
      </w:tr>
      <w:tr w:rsidR="00810F75" w:rsidRPr="00512846" w:rsidTr="00512846">
        <w:tc>
          <w:tcPr>
            <w:tcW w:w="817" w:type="dxa"/>
            <w:shd w:val="clear" w:color="auto" w:fill="auto"/>
          </w:tcPr>
          <w:p w:rsidR="00810F75" w:rsidRDefault="00810F75" w:rsidP="00512846">
            <w:pPr>
              <w:jc w:val="both"/>
              <w:rPr>
                <w:rFonts w:eastAsia="Calibri"/>
                <w:iCs w:val="0"/>
                <w:sz w:val="24"/>
                <w:szCs w:val="24"/>
              </w:rPr>
            </w:pPr>
            <w:r>
              <w:rPr>
                <w:rFonts w:eastAsia="Calibri"/>
                <w:iCs w:val="0"/>
                <w:sz w:val="24"/>
                <w:szCs w:val="24"/>
              </w:rPr>
              <w:t>7</w:t>
            </w:r>
          </w:p>
        </w:tc>
        <w:tc>
          <w:tcPr>
            <w:tcW w:w="9491" w:type="dxa"/>
            <w:shd w:val="clear" w:color="auto" w:fill="auto"/>
          </w:tcPr>
          <w:p w:rsidR="006E0D88" w:rsidRPr="006E0D88" w:rsidRDefault="006E0D88" w:rsidP="006E0D88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6E0D88">
              <w:rPr>
                <w:rFonts w:eastAsia="Calibri"/>
                <w:sz w:val="24"/>
                <w:szCs w:val="24"/>
              </w:rPr>
              <w:t>Совокупность источников опасностей около защищаемого объекта – это …:</w:t>
            </w:r>
          </w:p>
          <w:p w:rsidR="006E0D88" w:rsidRPr="006E0D88" w:rsidRDefault="006E0D88" w:rsidP="006E0D88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6E0D88">
              <w:rPr>
                <w:rFonts w:eastAsia="Calibri"/>
                <w:sz w:val="24"/>
                <w:szCs w:val="24"/>
              </w:rPr>
              <w:t>А.волна опасностей</w:t>
            </w:r>
          </w:p>
          <w:p w:rsidR="006E0D88" w:rsidRPr="006E0D88" w:rsidRDefault="006E0D88" w:rsidP="006E0D88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6E0D88">
              <w:rPr>
                <w:rFonts w:eastAsia="Calibri"/>
                <w:sz w:val="24"/>
                <w:szCs w:val="24"/>
              </w:rPr>
              <w:t>Б. поле опасностей</w:t>
            </w:r>
          </w:p>
          <w:p w:rsidR="006E0D88" w:rsidRPr="006E0D88" w:rsidRDefault="006E0D88" w:rsidP="006E0D88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6E0D88">
              <w:rPr>
                <w:rFonts w:eastAsia="Calibri"/>
                <w:sz w:val="24"/>
                <w:szCs w:val="24"/>
              </w:rPr>
              <w:t>В. круг опасностей</w:t>
            </w:r>
          </w:p>
          <w:p w:rsidR="00810F75" w:rsidRPr="00512846" w:rsidRDefault="006E0D88" w:rsidP="006E0D88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6E0D88">
              <w:rPr>
                <w:rFonts w:eastAsia="Calibri"/>
                <w:sz w:val="24"/>
                <w:szCs w:val="24"/>
              </w:rPr>
              <w:t>Г. море опасностей.</w:t>
            </w:r>
          </w:p>
        </w:tc>
      </w:tr>
      <w:tr w:rsidR="006F302E" w:rsidRPr="00512846" w:rsidTr="00512846">
        <w:tc>
          <w:tcPr>
            <w:tcW w:w="10308" w:type="dxa"/>
            <w:gridSpan w:val="2"/>
            <w:shd w:val="clear" w:color="auto" w:fill="auto"/>
          </w:tcPr>
          <w:p w:rsidR="006F302E" w:rsidRPr="00512846" w:rsidRDefault="00810F75" w:rsidP="00810F75">
            <w:pPr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B13D63">
              <w:rPr>
                <w:b/>
                <w:iCs w:val="0"/>
                <w:color w:val="000000"/>
                <w:lang w:eastAsia="en-US"/>
              </w:rPr>
              <w:t>ПК-19</w:t>
            </w:r>
            <w:r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Pr="00B13D63">
              <w:rPr>
                <w:b/>
                <w:iCs w:val="0"/>
                <w:color w:val="000000"/>
                <w:lang w:eastAsia="en-US"/>
              </w:rPr>
              <w:t>-</w:t>
            </w:r>
            <w:r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Pr="00B13D63">
              <w:rPr>
                <w:b/>
                <w:iCs w:val="0"/>
                <w:color w:val="000000"/>
                <w:lang w:eastAsia="en-US"/>
              </w:rPr>
              <w:t>владением</w:t>
            </w:r>
            <w:r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Pr="00B13D63">
              <w:rPr>
                <w:b/>
                <w:iCs w:val="0"/>
                <w:color w:val="000000"/>
                <w:lang w:eastAsia="en-US"/>
              </w:rPr>
              <w:t>знаниями</w:t>
            </w:r>
            <w:r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Pr="00B13D63">
              <w:rPr>
                <w:b/>
                <w:iCs w:val="0"/>
                <w:color w:val="000000"/>
                <w:lang w:eastAsia="en-US"/>
              </w:rPr>
              <w:t>об</w:t>
            </w:r>
            <w:r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Pr="00B13D63">
              <w:rPr>
                <w:b/>
                <w:iCs w:val="0"/>
                <w:color w:val="000000"/>
                <w:lang w:eastAsia="en-US"/>
              </w:rPr>
              <w:t>оценке</w:t>
            </w:r>
            <w:r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Pr="00B13D63">
              <w:rPr>
                <w:b/>
                <w:iCs w:val="0"/>
                <w:color w:val="000000"/>
                <w:lang w:eastAsia="en-US"/>
              </w:rPr>
              <w:t>воздействия</w:t>
            </w:r>
            <w:r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Pr="00B13D63">
              <w:rPr>
                <w:b/>
                <w:iCs w:val="0"/>
                <w:color w:val="000000"/>
                <w:lang w:eastAsia="en-US"/>
              </w:rPr>
              <w:t>на</w:t>
            </w:r>
            <w:r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Pr="00B13D63">
              <w:rPr>
                <w:b/>
                <w:iCs w:val="0"/>
                <w:color w:val="000000"/>
                <w:lang w:eastAsia="en-US"/>
              </w:rPr>
              <w:t>окружающую</w:t>
            </w:r>
            <w:r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Pr="00B13D63">
              <w:rPr>
                <w:b/>
                <w:iCs w:val="0"/>
                <w:color w:val="000000"/>
                <w:lang w:eastAsia="en-US"/>
              </w:rPr>
              <w:t>среду,</w:t>
            </w:r>
            <w:r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Pr="00B13D63">
              <w:rPr>
                <w:b/>
                <w:iCs w:val="0"/>
                <w:color w:val="000000"/>
                <w:lang w:eastAsia="en-US"/>
              </w:rPr>
              <w:t>правовые</w:t>
            </w:r>
            <w:r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Pr="00B13D63">
              <w:rPr>
                <w:b/>
                <w:iCs w:val="0"/>
                <w:color w:val="000000"/>
                <w:lang w:eastAsia="en-US"/>
              </w:rPr>
              <w:t>основы</w:t>
            </w:r>
            <w:r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Pr="00B13D63">
              <w:rPr>
                <w:b/>
                <w:iCs w:val="0"/>
                <w:color w:val="000000"/>
                <w:lang w:eastAsia="en-US"/>
              </w:rPr>
              <w:t>природопользования</w:t>
            </w:r>
            <w:r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Pr="00B13D63">
              <w:rPr>
                <w:b/>
                <w:iCs w:val="0"/>
                <w:color w:val="000000"/>
                <w:lang w:eastAsia="en-US"/>
              </w:rPr>
              <w:t>и</w:t>
            </w:r>
            <w:r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Pr="00B13D63">
              <w:rPr>
                <w:b/>
                <w:iCs w:val="0"/>
                <w:color w:val="000000"/>
                <w:lang w:eastAsia="en-US"/>
              </w:rPr>
              <w:t>охраны</w:t>
            </w:r>
            <w:r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Pr="00B13D63">
              <w:rPr>
                <w:b/>
                <w:iCs w:val="0"/>
                <w:color w:val="000000"/>
                <w:lang w:eastAsia="en-US"/>
              </w:rPr>
              <w:t>окружающей</w:t>
            </w:r>
            <w:r w:rsidRPr="00B13D63">
              <w:rPr>
                <w:b/>
                <w:iCs w:val="0"/>
                <w:szCs w:val="22"/>
                <w:lang w:eastAsia="en-US"/>
              </w:rPr>
              <w:t xml:space="preserve"> </w:t>
            </w:r>
            <w:r w:rsidRPr="00B13D63">
              <w:rPr>
                <w:b/>
                <w:iCs w:val="0"/>
                <w:color w:val="000000"/>
                <w:lang w:eastAsia="en-US"/>
              </w:rPr>
              <w:t>среды</w:t>
            </w:r>
          </w:p>
        </w:tc>
      </w:tr>
      <w:tr w:rsidR="00A05E64" w:rsidRPr="00512846" w:rsidTr="00D72D30">
        <w:tc>
          <w:tcPr>
            <w:tcW w:w="817" w:type="dxa"/>
            <w:shd w:val="clear" w:color="auto" w:fill="auto"/>
          </w:tcPr>
          <w:p w:rsidR="00A05E64" w:rsidRPr="00512846" w:rsidRDefault="00A05E64" w:rsidP="00D72D30">
            <w:pPr>
              <w:jc w:val="both"/>
              <w:rPr>
                <w:rFonts w:eastAsia="Calibri"/>
                <w:iCs w:val="0"/>
                <w:sz w:val="24"/>
                <w:szCs w:val="24"/>
              </w:rPr>
            </w:pPr>
            <w:r w:rsidRPr="00512846">
              <w:rPr>
                <w:rFonts w:eastAsia="Calibri"/>
                <w:iCs w:val="0"/>
                <w:sz w:val="24"/>
                <w:szCs w:val="24"/>
              </w:rPr>
              <w:t>1</w:t>
            </w:r>
          </w:p>
        </w:tc>
        <w:tc>
          <w:tcPr>
            <w:tcW w:w="9491" w:type="dxa"/>
            <w:shd w:val="clear" w:color="auto" w:fill="auto"/>
          </w:tcPr>
          <w:p w:rsidR="00A05E64" w:rsidRPr="00810F75" w:rsidRDefault="00A05E64" w:rsidP="00D72D30">
            <w:pPr>
              <w:rPr>
                <w:rFonts w:eastAsia="Calibri"/>
                <w:sz w:val="24"/>
                <w:szCs w:val="24"/>
              </w:rPr>
            </w:pPr>
            <w:r w:rsidRPr="00810F75">
              <w:rPr>
                <w:rFonts w:eastAsia="Calibri"/>
                <w:sz w:val="24"/>
                <w:szCs w:val="24"/>
              </w:rPr>
              <w:t>Опасности, возникающие при перемещении воздуха, воды и снега, грунта и других в</w:t>
            </w:r>
            <w:r w:rsidRPr="00810F75">
              <w:rPr>
                <w:rFonts w:eastAsia="Calibri"/>
                <w:sz w:val="24"/>
                <w:szCs w:val="24"/>
              </w:rPr>
              <w:t>и</w:t>
            </w:r>
            <w:r w:rsidRPr="00810F75">
              <w:rPr>
                <w:rFonts w:eastAsia="Calibri"/>
                <w:sz w:val="24"/>
                <w:szCs w:val="24"/>
              </w:rPr>
              <w:t>дов земной массы – это …</w:t>
            </w:r>
          </w:p>
          <w:p w:rsidR="00A05E64" w:rsidRPr="00810F75" w:rsidRDefault="00A05E64" w:rsidP="00D72D30">
            <w:pPr>
              <w:rPr>
                <w:rFonts w:eastAsia="Calibri"/>
                <w:sz w:val="24"/>
                <w:szCs w:val="24"/>
              </w:rPr>
            </w:pPr>
            <w:r w:rsidRPr="00810F75">
              <w:rPr>
                <w:rFonts w:eastAsia="Calibri"/>
                <w:sz w:val="24"/>
                <w:szCs w:val="24"/>
              </w:rPr>
              <w:t>А. естественные опасности</w:t>
            </w:r>
          </w:p>
          <w:p w:rsidR="00A05E64" w:rsidRPr="00810F75" w:rsidRDefault="00A05E64" w:rsidP="00D72D30">
            <w:pPr>
              <w:rPr>
                <w:rFonts w:eastAsia="Calibri"/>
                <w:sz w:val="24"/>
                <w:szCs w:val="24"/>
              </w:rPr>
            </w:pPr>
            <w:r w:rsidRPr="00810F75">
              <w:rPr>
                <w:rFonts w:eastAsia="Calibri"/>
                <w:sz w:val="24"/>
                <w:szCs w:val="24"/>
              </w:rPr>
              <w:t>Б.  информационные опасности</w:t>
            </w:r>
          </w:p>
          <w:p w:rsidR="00A05E64" w:rsidRPr="00810F75" w:rsidRDefault="00A05E64" w:rsidP="00D72D30">
            <w:pPr>
              <w:rPr>
                <w:rFonts w:eastAsia="Calibri"/>
                <w:sz w:val="24"/>
                <w:szCs w:val="24"/>
              </w:rPr>
            </w:pPr>
            <w:r w:rsidRPr="00810F75">
              <w:rPr>
                <w:rFonts w:eastAsia="Calibri"/>
                <w:sz w:val="24"/>
                <w:szCs w:val="24"/>
              </w:rPr>
              <w:t>В.  массовые опасности</w:t>
            </w:r>
          </w:p>
          <w:p w:rsidR="00A05E64" w:rsidRPr="00512846" w:rsidRDefault="00A05E64" w:rsidP="00D72D30">
            <w:pPr>
              <w:rPr>
                <w:rFonts w:eastAsia="Calibri"/>
                <w:sz w:val="24"/>
                <w:szCs w:val="24"/>
              </w:rPr>
            </w:pPr>
            <w:r w:rsidRPr="00810F75">
              <w:rPr>
                <w:rFonts w:eastAsia="Calibri"/>
                <w:sz w:val="24"/>
                <w:szCs w:val="24"/>
              </w:rPr>
              <w:t>Г.  энергетические опасности</w:t>
            </w:r>
          </w:p>
        </w:tc>
      </w:tr>
      <w:tr w:rsidR="00A05E64" w:rsidRPr="00512846" w:rsidTr="00D72D30">
        <w:tc>
          <w:tcPr>
            <w:tcW w:w="817" w:type="dxa"/>
            <w:shd w:val="clear" w:color="auto" w:fill="auto"/>
          </w:tcPr>
          <w:p w:rsidR="00A05E64" w:rsidRPr="00512846" w:rsidRDefault="00A05E64" w:rsidP="00D72D30">
            <w:pPr>
              <w:jc w:val="both"/>
              <w:rPr>
                <w:rFonts w:eastAsia="Calibri"/>
                <w:iCs w:val="0"/>
                <w:sz w:val="24"/>
                <w:szCs w:val="24"/>
              </w:rPr>
            </w:pPr>
            <w:r w:rsidRPr="00512846">
              <w:rPr>
                <w:rFonts w:eastAsia="Calibri"/>
                <w:iCs w:val="0"/>
                <w:sz w:val="24"/>
                <w:szCs w:val="24"/>
              </w:rPr>
              <w:t>2</w:t>
            </w:r>
          </w:p>
        </w:tc>
        <w:tc>
          <w:tcPr>
            <w:tcW w:w="9491" w:type="dxa"/>
            <w:shd w:val="clear" w:color="auto" w:fill="auto"/>
          </w:tcPr>
          <w:p w:rsidR="00A05E64" w:rsidRPr="00810F75" w:rsidRDefault="00A05E64" w:rsidP="00D72D30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810F75">
              <w:rPr>
                <w:rFonts w:eastAsia="Calibri"/>
                <w:sz w:val="24"/>
                <w:szCs w:val="24"/>
              </w:rPr>
              <w:t>Опасности,  действующие при реализации циклических процессов – это …</w:t>
            </w:r>
          </w:p>
          <w:p w:rsidR="00A05E64" w:rsidRPr="00810F75" w:rsidRDefault="00A05E64" w:rsidP="00D72D30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810F75">
              <w:rPr>
                <w:rFonts w:eastAsia="Calibri"/>
                <w:sz w:val="24"/>
                <w:szCs w:val="24"/>
              </w:rPr>
              <w:t>А. постоянные опасности</w:t>
            </w:r>
          </w:p>
          <w:p w:rsidR="00A05E64" w:rsidRPr="00810F75" w:rsidRDefault="00A05E64" w:rsidP="00D72D30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810F75">
              <w:rPr>
                <w:rFonts w:eastAsia="Calibri"/>
                <w:sz w:val="24"/>
                <w:szCs w:val="24"/>
              </w:rPr>
              <w:t>Б.  переменные опасности</w:t>
            </w:r>
          </w:p>
          <w:p w:rsidR="00A05E64" w:rsidRPr="00810F75" w:rsidRDefault="00A05E64" w:rsidP="00D72D30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810F75">
              <w:rPr>
                <w:rFonts w:eastAsia="Calibri"/>
                <w:sz w:val="24"/>
                <w:szCs w:val="24"/>
              </w:rPr>
              <w:t>В.  импульсные опасности</w:t>
            </w:r>
          </w:p>
          <w:p w:rsidR="00A05E64" w:rsidRPr="00512846" w:rsidRDefault="00A05E64" w:rsidP="00D72D30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810F75">
              <w:rPr>
                <w:rFonts w:eastAsia="Calibri"/>
                <w:sz w:val="24"/>
                <w:szCs w:val="24"/>
              </w:rPr>
              <w:t>Г.  длительные опасности</w:t>
            </w:r>
          </w:p>
        </w:tc>
      </w:tr>
      <w:tr w:rsidR="00A05E64" w:rsidRPr="00512846" w:rsidTr="00D72D30">
        <w:tc>
          <w:tcPr>
            <w:tcW w:w="817" w:type="dxa"/>
            <w:shd w:val="clear" w:color="auto" w:fill="auto"/>
          </w:tcPr>
          <w:p w:rsidR="00A05E64" w:rsidRPr="00512846" w:rsidRDefault="00A05E64" w:rsidP="00D72D30">
            <w:pPr>
              <w:jc w:val="both"/>
              <w:rPr>
                <w:rFonts w:eastAsia="Calibri"/>
                <w:iCs w:val="0"/>
                <w:sz w:val="24"/>
                <w:szCs w:val="24"/>
              </w:rPr>
            </w:pPr>
            <w:r w:rsidRPr="00512846">
              <w:rPr>
                <w:rFonts w:eastAsia="Calibri"/>
                <w:iCs w:val="0"/>
                <w:sz w:val="24"/>
                <w:szCs w:val="24"/>
              </w:rPr>
              <w:t>3</w:t>
            </w:r>
          </w:p>
        </w:tc>
        <w:tc>
          <w:tcPr>
            <w:tcW w:w="9491" w:type="dxa"/>
            <w:shd w:val="clear" w:color="auto" w:fill="auto"/>
          </w:tcPr>
          <w:p w:rsidR="00A05E64" w:rsidRPr="00810F75" w:rsidRDefault="00A05E64" w:rsidP="00D72D30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810F75">
              <w:rPr>
                <w:rFonts w:eastAsia="Calibri"/>
                <w:sz w:val="24"/>
                <w:szCs w:val="24"/>
              </w:rPr>
              <w:t>Потенциальные опасности относятся к классификации…</w:t>
            </w:r>
          </w:p>
          <w:p w:rsidR="00A05E64" w:rsidRPr="00810F75" w:rsidRDefault="00A05E64" w:rsidP="00D72D30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810F75">
              <w:rPr>
                <w:rFonts w:eastAsia="Calibri"/>
                <w:sz w:val="24"/>
                <w:szCs w:val="24"/>
              </w:rPr>
              <w:t>А. По размерам зон воздействия</w:t>
            </w:r>
          </w:p>
          <w:p w:rsidR="00A05E64" w:rsidRPr="00810F75" w:rsidRDefault="00A05E64" w:rsidP="00D72D30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810F75">
              <w:rPr>
                <w:rFonts w:eastAsia="Calibri"/>
                <w:sz w:val="24"/>
                <w:szCs w:val="24"/>
              </w:rPr>
              <w:t>Б. По виду зоны воздействия</w:t>
            </w:r>
          </w:p>
          <w:p w:rsidR="00A05E64" w:rsidRPr="00810F75" w:rsidRDefault="00A05E64" w:rsidP="00D72D30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810F75">
              <w:rPr>
                <w:rFonts w:eastAsia="Calibri"/>
                <w:sz w:val="24"/>
                <w:szCs w:val="24"/>
              </w:rPr>
              <w:t>В. По степени завершенности процесса воздействия</w:t>
            </w:r>
          </w:p>
          <w:p w:rsidR="00A05E64" w:rsidRPr="00512846" w:rsidRDefault="00A05E64" w:rsidP="00D72D30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810F75">
              <w:rPr>
                <w:rFonts w:eastAsia="Calibri"/>
                <w:sz w:val="24"/>
                <w:szCs w:val="24"/>
              </w:rPr>
              <w:t>Г. По длительности воздействия</w:t>
            </w:r>
          </w:p>
        </w:tc>
      </w:tr>
      <w:tr w:rsidR="00A05E64" w:rsidRPr="00512846" w:rsidTr="00D72D30">
        <w:tc>
          <w:tcPr>
            <w:tcW w:w="817" w:type="dxa"/>
            <w:shd w:val="clear" w:color="auto" w:fill="auto"/>
          </w:tcPr>
          <w:p w:rsidR="00A05E64" w:rsidRPr="00512846" w:rsidRDefault="00A05E64" w:rsidP="00D72D30">
            <w:pPr>
              <w:jc w:val="both"/>
              <w:rPr>
                <w:rFonts w:eastAsia="Calibri"/>
                <w:iCs w:val="0"/>
                <w:sz w:val="24"/>
                <w:szCs w:val="24"/>
              </w:rPr>
            </w:pPr>
            <w:r w:rsidRPr="00512846">
              <w:rPr>
                <w:rFonts w:eastAsia="Calibri"/>
                <w:iCs w:val="0"/>
                <w:sz w:val="24"/>
                <w:szCs w:val="24"/>
              </w:rPr>
              <w:t>4</w:t>
            </w:r>
          </w:p>
        </w:tc>
        <w:tc>
          <w:tcPr>
            <w:tcW w:w="9491" w:type="dxa"/>
            <w:shd w:val="clear" w:color="auto" w:fill="auto"/>
          </w:tcPr>
          <w:p w:rsidR="00A05E64" w:rsidRPr="00810F75" w:rsidRDefault="00A05E64" w:rsidP="00D72D30">
            <w:pPr>
              <w:shd w:val="clear" w:color="auto" w:fill="FFFFFF"/>
              <w:rPr>
                <w:rFonts w:eastAsia="Calibri"/>
                <w:iCs w:val="0"/>
                <w:sz w:val="24"/>
                <w:szCs w:val="24"/>
                <w:lang w:eastAsia="en-US"/>
              </w:rPr>
            </w:pPr>
            <w:r w:rsidRPr="00810F75">
              <w:rPr>
                <w:rFonts w:eastAsia="Calibri"/>
                <w:iCs w:val="0"/>
                <w:sz w:val="24"/>
                <w:szCs w:val="24"/>
                <w:lang w:eastAsia="en-US"/>
              </w:rPr>
              <w:t>Чрезвычайное происшествие в технической системе, не сопровождающееся гибелью л</w:t>
            </w:r>
            <w:r w:rsidRPr="00810F75">
              <w:rPr>
                <w:rFonts w:eastAsia="Calibri"/>
                <w:iCs w:val="0"/>
                <w:sz w:val="24"/>
                <w:szCs w:val="24"/>
                <w:lang w:eastAsia="en-US"/>
              </w:rPr>
              <w:t>ю</w:t>
            </w:r>
            <w:r w:rsidRPr="00810F75">
              <w:rPr>
                <w:rFonts w:eastAsia="Calibri"/>
                <w:iCs w:val="0"/>
                <w:sz w:val="24"/>
                <w:szCs w:val="24"/>
                <w:lang w:eastAsia="en-US"/>
              </w:rPr>
              <w:t xml:space="preserve">дей, при </w:t>
            </w:r>
            <w:proofErr w:type="gramStart"/>
            <w:r w:rsidRPr="00810F75">
              <w:rPr>
                <w:rFonts w:eastAsia="Calibri"/>
                <w:iCs w:val="0"/>
                <w:sz w:val="24"/>
                <w:szCs w:val="24"/>
                <w:lang w:eastAsia="en-US"/>
              </w:rPr>
              <w:t>котором</w:t>
            </w:r>
            <w:proofErr w:type="gramEnd"/>
            <w:r w:rsidRPr="00810F75">
              <w:rPr>
                <w:rFonts w:eastAsia="Calibri"/>
                <w:iCs w:val="0"/>
                <w:sz w:val="24"/>
                <w:szCs w:val="24"/>
                <w:lang w:eastAsia="en-US"/>
              </w:rPr>
              <w:t xml:space="preserve"> восстановление технических средств невозможно или экономически нецелесообразно – это …</w:t>
            </w:r>
          </w:p>
          <w:p w:rsidR="00A05E64" w:rsidRPr="00810F75" w:rsidRDefault="00A05E64" w:rsidP="00D72D30">
            <w:pPr>
              <w:shd w:val="clear" w:color="auto" w:fill="FFFFFF"/>
              <w:rPr>
                <w:rFonts w:eastAsia="Calibri"/>
                <w:iCs w:val="0"/>
                <w:sz w:val="24"/>
                <w:szCs w:val="24"/>
                <w:lang w:eastAsia="en-US"/>
              </w:rPr>
            </w:pPr>
            <w:r w:rsidRPr="00810F75">
              <w:rPr>
                <w:rFonts w:eastAsia="Calibri"/>
                <w:iCs w:val="0"/>
                <w:sz w:val="24"/>
                <w:szCs w:val="24"/>
                <w:lang w:eastAsia="en-US"/>
              </w:rPr>
              <w:t>А. катастрофа</w:t>
            </w:r>
          </w:p>
          <w:p w:rsidR="00A05E64" w:rsidRPr="00810F75" w:rsidRDefault="00A05E64" w:rsidP="00D72D30">
            <w:pPr>
              <w:shd w:val="clear" w:color="auto" w:fill="FFFFFF"/>
              <w:rPr>
                <w:rFonts w:eastAsia="Calibri"/>
                <w:iCs w:val="0"/>
                <w:sz w:val="24"/>
                <w:szCs w:val="24"/>
                <w:lang w:eastAsia="en-US"/>
              </w:rPr>
            </w:pPr>
            <w:r w:rsidRPr="00810F75">
              <w:rPr>
                <w:rFonts w:eastAsia="Calibri"/>
                <w:iCs w:val="0"/>
                <w:sz w:val="24"/>
                <w:szCs w:val="24"/>
                <w:lang w:eastAsia="en-US"/>
              </w:rPr>
              <w:lastRenderedPageBreak/>
              <w:t>Б. авария</w:t>
            </w:r>
          </w:p>
          <w:p w:rsidR="00A05E64" w:rsidRPr="00810F75" w:rsidRDefault="00A05E64" w:rsidP="00D72D30">
            <w:pPr>
              <w:shd w:val="clear" w:color="auto" w:fill="FFFFFF"/>
              <w:rPr>
                <w:rFonts w:eastAsia="Calibri"/>
                <w:iCs w:val="0"/>
                <w:sz w:val="24"/>
                <w:szCs w:val="24"/>
                <w:lang w:eastAsia="en-US"/>
              </w:rPr>
            </w:pPr>
            <w:r w:rsidRPr="00810F75">
              <w:rPr>
                <w:rFonts w:eastAsia="Calibri"/>
                <w:iCs w:val="0"/>
                <w:sz w:val="24"/>
                <w:szCs w:val="24"/>
                <w:lang w:eastAsia="en-US"/>
              </w:rPr>
              <w:t>В. чрезвычайная ситуация</w:t>
            </w:r>
          </w:p>
          <w:p w:rsidR="00A05E64" w:rsidRPr="00512846" w:rsidRDefault="00A05E64" w:rsidP="00D72D30">
            <w:pPr>
              <w:shd w:val="clear" w:color="auto" w:fill="FFFFFF"/>
              <w:rPr>
                <w:rFonts w:eastAsia="Calibri"/>
                <w:iCs w:val="0"/>
                <w:sz w:val="24"/>
                <w:szCs w:val="24"/>
                <w:lang w:eastAsia="en-US"/>
              </w:rPr>
            </w:pPr>
            <w:r w:rsidRPr="00810F75">
              <w:rPr>
                <w:rFonts w:eastAsia="Calibri"/>
                <w:iCs w:val="0"/>
                <w:sz w:val="24"/>
                <w:szCs w:val="24"/>
                <w:lang w:eastAsia="en-US"/>
              </w:rPr>
              <w:t>Г. стихийное бедствие</w:t>
            </w:r>
          </w:p>
        </w:tc>
      </w:tr>
      <w:tr w:rsidR="00A05E64" w:rsidRPr="00512846" w:rsidTr="00D72D30">
        <w:tc>
          <w:tcPr>
            <w:tcW w:w="817" w:type="dxa"/>
            <w:shd w:val="clear" w:color="auto" w:fill="auto"/>
          </w:tcPr>
          <w:p w:rsidR="00A05E64" w:rsidRPr="00512846" w:rsidRDefault="00A05E64" w:rsidP="00D72D30">
            <w:pPr>
              <w:jc w:val="both"/>
              <w:rPr>
                <w:rFonts w:eastAsia="Calibri"/>
                <w:iCs w:val="0"/>
                <w:sz w:val="24"/>
                <w:szCs w:val="24"/>
              </w:rPr>
            </w:pPr>
            <w:r w:rsidRPr="00512846">
              <w:rPr>
                <w:rFonts w:eastAsia="Calibri"/>
                <w:iCs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9491" w:type="dxa"/>
            <w:shd w:val="clear" w:color="auto" w:fill="auto"/>
          </w:tcPr>
          <w:p w:rsidR="00A05E64" w:rsidRPr="00810F75" w:rsidRDefault="00A05E64" w:rsidP="00D72D30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810F75">
              <w:rPr>
                <w:rFonts w:eastAsia="Calibri"/>
                <w:sz w:val="24"/>
                <w:szCs w:val="24"/>
              </w:rPr>
              <w:t xml:space="preserve"> Система длительных наблюдений за состоянием окружающей среды и процессами, пр</w:t>
            </w:r>
            <w:r w:rsidRPr="00810F75">
              <w:rPr>
                <w:rFonts w:eastAsia="Calibri"/>
                <w:sz w:val="24"/>
                <w:szCs w:val="24"/>
              </w:rPr>
              <w:t>о</w:t>
            </w:r>
            <w:r w:rsidRPr="00810F75">
              <w:rPr>
                <w:rFonts w:eastAsia="Calibri"/>
                <w:sz w:val="24"/>
                <w:szCs w:val="24"/>
              </w:rPr>
              <w:t>исходящими в экосистемах и биосфере, - это …</w:t>
            </w:r>
          </w:p>
          <w:p w:rsidR="00A05E64" w:rsidRPr="00810F75" w:rsidRDefault="00A05E64" w:rsidP="00D72D30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810F75">
              <w:rPr>
                <w:rFonts w:eastAsia="Calibri"/>
                <w:sz w:val="24"/>
                <w:szCs w:val="24"/>
              </w:rPr>
              <w:t>А. Экологический менеджмент</w:t>
            </w:r>
          </w:p>
          <w:p w:rsidR="00A05E64" w:rsidRPr="00810F75" w:rsidRDefault="00A05E64" w:rsidP="00D72D30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810F75">
              <w:rPr>
                <w:rFonts w:eastAsia="Calibri"/>
                <w:sz w:val="24"/>
                <w:szCs w:val="24"/>
              </w:rPr>
              <w:t>Б.  Модификация.</w:t>
            </w:r>
          </w:p>
          <w:p w:rsidR="00A05E64" w:rsidRPr="00810F75" w:rsidRDefault="00A05E64" w:rsidP="00D72D30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810F75">
              <w:rPr>
                <w:rFonts w:eastAsia="Calibri"/>
                <w:sz w:val="24"/>
                <w:szCs w:val="24"/>
              </w:rPr>
              <w:t>В. Мониторинг</w:t>
            </w:r>
          </w:p>
          <w:p w:rsidR="00A05E64" w:rsidRPr="00512846" w:rsidRDefault="00A05E64" w:rsidP="00D72D30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810F75">
              <w:rPr>
                <w:rFonts w:eastAsia="Calibri"/>
                <w:sz w:val="24"/>
                <w:szCs w:val="24"/>
              </w:rPr>
              <w:t>Г. Прогнозирование</w:t>
            </w:r>
          </w:p>
        </w:tc>
      </w:tr>
      <w:tr w:rsidR="00984CDA" w:rsidRPr="00512846" w:rsidTr="00512846">
        <w:tc>
          <w:tcPr>
            <w:tcW w:w="817" w:type="dxa"/>
            <w:shd w:val="clear" w:color="auto" w:fill="auto"/>
          </w:tcPr>
          <w:p w:rsidR="00984CDA" w:rsidRPr="00512846" w:rsidRDefault="00984CDA" w:rsidP="00512846">
            <w:pPr>
              <w:jc w:val="both"/>
              <w:rPr>
                <w:rFonts w:eastAsia="Calibri"/>
                <w:iCs w:val="0"/>
                <w:sz w:val="24"/>
                <w:szCs w:val="24"/>
              </w:rPr>
            </w:pPr>
            <w:r w:rsidRPr="00512846">
              <w:rPr>
                <w:rFonts w:eastAsia="Calibri"/>
                <w:iCs w:val="0"/>
                <w:sz w:val="24"/>
                <w:szCs w:val="24"/>
              </w:rPr>
              <w:t>1</w:t>
            </w:r>
          </w:p>
        </w:tc>
        <w:tc>
          <w:tcPr>
            <w:tcW w:w="9491" w:type="dxa"/>
            <w:shd w:val="clear" w:color="auto" w:fill="auto"/>
          </w:tcPr>
          <w:p w:rsidR="006E0D88" w:rsidRPr="006E0D88" w:rsidRDefault="006E0D88" w:rsidP="006E0D88">
            <w:pPr>
              <w:rPr>
                <w:rFonts w:eastAsia="Calibri"/>
                <w:sz w:val="24"/>
                <w:szCs w:val="24"/>
              </w:rPr>
            </w:pPr>
            <w:r w:rsidRPr="006E0D88">
              <w:rPr>
                <w:rFonts w:eastAsia="Calibri"/>
                <w:sz w:val="24"/>
                <w:szCs w:val="24"/>
              </w:rPr>
              <w:t xml:space="preserve">Происшествие, крупная авария, внезапное бедствие, сопровождающееся гибелью людей, материальных и природных ценностей, образованием очага поражения называется: </w:t>
            </w:r>
          </w:p>
          <w:p w:rsidR="006E0D88" w:rsidRPr="006E0D88" w:rsidRDefault="006E0D88" w:rsidP="006E0D88">
            <w:pPr>
              <w:rPr>
                <w:rFonts w:eastAsia="Calibri"/>
                <w:sz w:val="24"/>
                <w:szCs w:val="24"/>
              </w:rPr>
            </w:pPr>
            <w:r w:rsidRPr="006E0D88">
              <w:rPr>
                <w:rFonts w:eastAsia="Calibri"/>
                <w:sz w:val="24"/>
                <w:szCs w:val="24"/>
              </w:rPr>
              <w:t>А. аварией</w:t>
            </w:r>
          </w:p>
          <w:p w:rsidR="006E0D88" w:rsidRPr="006E0D88" w:rsidRDefault="006E0D88" w:rsidP="006E0D88">
            <w:pPr>
              <w:rPr>
                <w:rFonts w:eastAsia="Calibri"/>
                <w:sz w:val="24"/>
                <w:szCs w:val="24"/>
              </w:rPr>
            </w:pPr>
            <w:r w:rsidRPr="006E0D88">
              <w:rPr>
                <w:rFonts w:eastAsia="Calibri"/>
                <w:sz w:val="24"/>
                <w:szCs w:val="24"/>
              </w:rPr>
              <w:t>Б. катастрофой</w:t>
            </w:r>
          </w:p>
          <w:p w:rsidR="006E0D88" w:rsidRPr="006E0D88" w:rsidRDefault="006E0D88" w:rsidP="006E0D88">
            <w:pPr>
              <w:rPr>
                <w:rFonts w:eastAsia="Calibri"/>
                <w:sz w:val="24"/>
                <w:szCs w:val="24"/>
              </w:rPr>
            </w:pPr>
            <w:r w:rsidRPr="006E0D88">
              <w:rPr>
                <w:rFonts w:eastAsia="Calibri"/>
                <w:sz w:val="24"/>
                <w:szCs w:val="24"/>
              </w:rPr>
              <w:t xml:space="preserve">В. стихийным бедствием </w:t>
            </w:r>
          </w:p>
          <w:p w:rsidR="00984CDA" w:rsidRPr="00512846" w:rsidRDefault="006E0D88" w:rsidP="006E0D88">
            <w:pPr>
              <w:rPr>
                <w:rFonts w:eastAsia="Calibri"/>
                <w:sz w:val="24"/>
                <w:szCs w:val="24"/>
              </w:rPr>
            </w:pPr>
            <w:r w:rsidRPr="006E0D88">
              <w:rPr>
                <w:rFonts w:eastAsia="Calibri"/>
                <w:sz w:val="24"/>
                <w:szCs w:val="24"/>
              </w:rPr>
              <w:t>Г. поломкой.</w:t>
            </w:r>
          </w:p>
        </w:tc>
      </w:tr>
      <w:tr w:rsidR="00984CDA" w:rsidRPr="00512846" w:rsidTr="00512846">
        <w:tc>
          <w:tcPr>
            <w:tcW w:w="817" w:type="dxa"/>
            <w:shd w:val="clear" w:color="auto" w:fill="auto"/>
          </w:tcPr>
          <w:p w:rsidR="00984CDA" w:rsidRPr="00512846" w:rsidRDefault="00984CDA" w:rsidP="00512846">
            <w:pPr>
              <w:jc w:val="both"/>
              <w:rPr>
                <w:rFonts w:eastAsia="Calibri"/>
                <w:iCs w:val="0"/>
                <w:sz w:val="24"/>
                <w:szCs w:val="24"/>
              </w:rPr>
            </w:pPr>
            <w:r w:rsidRPr="00512846">
              <w:rPr>
                <w:rFonts w:eastAsia="Calibri"/>
                <w:iCs w:val="0"/>
                <w:sz w:val="24"/>
                <w:szCs w:val="24"/>
              </w:rPr>
              <w:t>2</w:t>
            </w:r>
          </w:p>
        </w:tc>
        <w:tc>
          <w:tcPr>
            <w:tcW w:w="9491" w:type="dxa"/>
            <w:shd w:val="clear" w:color="auto" w:fill="auto"/>
          </w:tcPr>
          <w:p w:rsidR="006E0D88" w:rsidRPr="006E0D88" w:rsidRDefault="006E0D88" w:rsidP="006E0D88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6E0D88">
              <w:rPr>
                <w:rFonts w:eastAsia="Calibri"/>
                <w:sz w:val="24"/>
                <w:szCs w:val="24"/>
              </w:rPr>
              <w:t>Опасности, действующие при реализации циклических процессов – это …</w:t>
            </w:r>
          </w:p>
          <w:p w:rsidR="006E0D88" w:rsidRPr="006E0D88" w:rsidRDefault="006E0D88" w:rsidP="006E0D88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6E0D88">
              <w:rPr>
                <w:rFonts w:eastAsia="Calibri"/>
                <w:sz w:val="24"/>
                <w:szCs w:val="24"/>
              </w:rPr>
              <w:t>А. постоянные опасности</w:t>
            </w:r>
          </w:p>
          <w:p w:rsidR="006E0D88" w:rsidRPr="006E0D88" w:rsidRDefault="006E0D88" w:rsidP="006E0D88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6E0D88">
              <w:rPr>
                <w:rFonts w:eastAsia="Calibri"/>
                <w:sz w:val="24"/>
                <w:szCs w:val="24"/>
              </w:rPr>
              <w:t>Б.  переменные опасности</w:t>
            </w:r>
          </w:p>
          <w:p w:rsidR="006E0D88" w:rsidRPr="006E0D88" w:rsidRDefault="006E0D88" w:rsidP="006E0D88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6E0D88">
              <w:rPr>
                <w:rFonts w:eastAsia="Calibri"/>
                <w:sz w:val="24"/>
                <w:szCs w:val="24"/>
              </w:rPr>
              <w:t>В. импульсные опасности</w:t>
            </w:r>
          </w:p>
          <w:p w:rsidR="00984CDA" w:rsidRPr="00512846" w:rsidRDefault="006E0D88" w:rsidP="006E0D88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6E0D88">
              <w:rPr>
                <w:rFonts w:eastAsia="Calibri"/>
                <w:sz w:val="24"/>
                <w:szCs w:val="24"/>
              </w:rPr>
              <w:t>Г.  длительные опасности</w:t>
            </w:r>
          </w:p>
        </w:tc>
      </w:tr>
      <w:tr w:rsidR="00984CDA" w:rsidRPr="00512846" w:rsidTr="00512846">
        <w:tc>
          <w:tcPr>
            <w:tcW w:w="817" w:type="dxa"/>
            <w:shd w:val="clear" w:color="auto" w:fill="auto"/>
          </w:tcPr>
          <w:p w:rsidR="00984CDA" w:rsidRPr="00512846" w:rsidRDefault="00984CDA" w:rsidP="00512846">
            <w:pPr>
              <w:jc w:val="both"/>
              <w:rPr>
                <w:rFonts w:eastAsia="Calibri"/>
                <w:iCs w:val="0"/>
                <w:sz w:val="24"/>
                <w:szCs w:val="24"/>
              </w:rPr>
            </w:pPr>
            <w:r w:rsidRPr="00512846">
              <w:rPr>
                <w:rFonts w:eastAsia="Calibri"/>
                <w:iCs w:val="0"/>
                <w:sz w:val="24"/>
                <w:szCs w:val="24"/>
              </w:rPr>
              <w:t>3</w:t>
            </w:r>
          </w:p>
        </w:tc>
        <w:tc>
          <w:tcPr>
            <w:tcW w:w="9491" w:type="dxa"/>
            <w:shd w:val="clear" w:color="auto" w:fill="auto"/>
          </w:tcPr>
          <w:p w:rsidR="00984CDA" w:rsidRPr="006E0D88" w:rsidRDefault="006E0D88" w:rsidP="002E2F5B">
            <w:pPr>
              <w:rPr>
                <w:iCs w:val="0"/>
                <w:color w:val="000000"/>
                <w:sz w:val="24"/>
                <w:szCs w:val="24"/>
                <w:lang w:eastAsia="en-US"/>
              </w:rPr>
            </w:pPr>
            <w:r w:rsidRPr="006E0D88">
              <w:rPr>
                <w:iCs w:val="0"/>
                <w:color w:val="000000"/>
                <w:sz w:val="24"/>
                <w:szCs w:val="24"/>
                <w:lang w:eastAsia="en-US"/>
              </w:rPr>
              <w:t xml:space="preserve">По интенсивности потока опасности делят </w:t>
            </w:r>
            <w:proofErr w:type="gramStart"/>
            <w:r w:rsidRPr="006E0D88">
              <w:rPr>
                <w:iCs w:val="0"/>
                <w:color w:val="000000"/>
                <w:sz w:val="24"/>
                <w:szCs w:val="24"/>
                <w:lang w:eastAsia="en-US"/>
              </w:rPr>
              <w:t>на</w:t>
            </w:r>
            <w:proofErr w:type="gramEnd"/>
            <w:r w:rsidRPr="006E0D88">
              <w:rPr>
                <w:iCs w:val="0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6E0D88">
              <w:rPr>
                <w:iCs w:val="0"/>
                <w:color w:val="000000"/>
                <w:sz w:val="24"/>
                <w:szCs w:val="24"/>
                <w:lang w:eastAsia="en-US"/>
              </w:rPr>
              <w:br/>
              <w:t xml:space="preserve">А. локальные, региональные, межрегиональные, глобальные </w:t>
            </w:r>
            <w:r w:rsidRPr="006E0D88">
              <w:rPr>
                <w:iCs w:val="0"/>
                <w:color w:val="000000"/>
                <w:sz w:val="24"/>
                <w:szCs w:val="24"/>
                <w:lang w:eastAsia="en-US"/>
              </w:rPr>
              <w:br/>
              <w:t>Б. опасные, чрезвычайно опасные</w:t>
            </w:r>
            <w:r w:rsidRPr="006E0D88">
              <w:rPr>
                <w:iCs w:val="0"/>
                <w:color w:val="000000"/>
                <w:sz w:val="24"/>
                <w:szCs w:val="24"/>
                <w:lang w:eastAsia="en-US"/>
              </w:rPr>
              <w:br/>
              <w:t xml:space="preserve">В. индивидуальные, групповые, массовые </w:t>
            </w:r>
            <w:r w:rsidRPr="006E0D88">
              <w:rPr>
                <w:iCs w:val="0"/>
                <w:color w:val="000000"/>
                <w:sz w:val="24"/>
                <w:szCs w:val="24"/>
                <w:lang w:eastAsia="en-US"/>
              </w:rPr>
              <w:br/>
              <w:t>Г. вредные, травмоопасные</w:t>
            </w:r>
          </w:p>
        </w:tc>
      </w:tr>
      <w:tr w:rsidR="00984CDA" w:rsidRPr="00512846" w:rsidTr="00512846">
        <w:tc>
          <w:tcPr>
            <w:tcW w:w="817" w:type="dxa"/>
            <w:shd w:val="clear" w:color="auto" w:fill="auto"/>
          </w:tcPr>
          <w:p w:rsidR="00984CDA" w:rsidRPr="00512846" w:rsidRDefault="00984CDA" w:rsidP="00512846">
            <w:pPr>
              <w:jc w:val="both"/>
              <w:rPr>
                <w:rFonts w:eastAsia="Calibri"/>
                <w:iCs w:val="0"/>
                <w:sz w:val="24"/>
                <w:szCs w:val="24"/>
              </w:rPr>
            </w:pPr>
            <w:r w:rsidRPr="00512846">
              <w:rPr>
                <w:rFonts w:eastAsia="Calibri"/>
                <w:iCs w:val="0"/>
                <w:sz w:val="24"/>
                <w:szCs w:val="24"/>
              </w:rPr>
              <w:t>4</w:t>
            </w:r>
          </w:p>
        </w:tc>
        <w:tc>
          <w:tcPr>
            <w:tcW w:w="9491" w:type="dxa"/>
            <w:shd w:val="clear" w:color="auto" w:fill="auto"/>
          </w:tcPr>
          <w:p w:rsidR="006E0D88" w:rsidRPr="006E0D88" w:rsidRDefault="006E0D88" w:rsidP="006E0D88">
            <w:pPr>
              <w:shd w:val="clear" w:color="auto" w:fill="FFFFFF"/>
              <w:rPr>
                <w:rFonts w:eastAsia="Calibri"/>
                <w:iCs w:val="0"/>
                <w:sz w:val="24"/>
                <w:szCs w:val="24"/>
                <w:lang w:eastAsia="en-US"/>
              </w:rPr>
            </w:pPr>
            <w:proofErr w:type="gramStart"/>
            <w:r w:rsidRPr="006E0D88">
              <w:rPr>
                <w:rFonts w:eastAsia="Calibri"/>
                <w:iCs w:val="0"/>
                <w:sz w:val="24"/>
                <w:szCs w:val="24"/>
                <w:lang w:eastAsia="en-US"/>
              </w:rPr>
              <w:t>Среда обитания, возникшая с помощью прямого или косвенного</w:t>
            </w:r>
            <w:proofErr w:type="gramEnd"/>
          </w:p>
          <w:p w:rsidR="006E0D88" w:rsidRPr="006E0D88" w:rsidRDefault="006E0D88" w:rsidP="006E0D88">
            <w:pPr>
              <w:shd w:val="clear" w:color="auto" w:fill="FFFFFF"/>
              <w:rPr>
                <w:rFonts w:eastAsia="Calibri"/>
                <w:iCs w:val="0"/>
                <w:sz w:val="24"/>
                <w:szCs w:val="24"/>
                <w:lang w:eastAsia="en-US"/>
              </w:rPr>
            </w:pPr>
            <w:r w:rsidRPr="006E0D88">
              <w:rPr>
                <w:rFonts w:eastAsia="Calibri"/>
                <w:iCs w:val="0"/>
                <w:sz w:val="24"/>
                <w:szCs w:val="24"/>
                <w:lang w:eastAsia="en-US"/>
              </w:rPr>
              <w:t>воздействия людей и технических средств на природную среду с целью наилучшего ее соответствия социально-экономическим потребностям человека – это…</w:t>
            </w:r>
          </w:p>
          <w:p w:rsidR="006E0D88" w:rsidRPr="006E0D88" w:rsidRDefault="006E0D88" w:rsidP="006E0D88">
            <w:pPr>
              <w:shd w:val="clear" w:color="auto" w:fill="FFFFFF"/>
              <w:rPr>
                <w:rFonts w:eastAsia="Calibri"/>
                <w:iCs w:val="0"/>
                <w:sz w:val="24"/>
                <w:szCs w:val="24"/>
                <w:lang w:eastAsia="en-US"/>
              </w:rPr>
            </w:pPr>
            <w:r w:rsidRPr="006E0D88">
              <w:rPr>
                <w:rFonts w:eastAsia="Calibri"/>
                <w:iCs w:val="0"/>
                <w:sz w:val="24"/>
                <w:szCs w:val="24"/>
                <w:lang w:eastAsia="en-US"/>
              </w:rPr>
              <w:t>А. биосфера</w:t>
            </w:r>
          </w:p>
          <w:p w:rsidR="006E0D88" w:rsidRPr="006E0D88" w:rsidRDefault="006E0D88" w:rsidP="006E0D88">
            <w:pPr>
              <w:shd w:val="clear" w:color="auto" w:fill="FFFFFF"/>
              <w:rPr>
                <w:rFonts w:eastAsia="Calibri"/>
                <w:iCs w:val="0"/>
                <w:sz w:val="24"/>
                <w:szCs w:val="24"/>
                <w:lang w:eastAsia="en-US"/>
              </w:rPr>
            </w:pPr>
            <w:r w:rsidRPr="006E0D88">
              <w:rPr>
                <w:rFonts w:eastAsia="Calibri"/>
                <w:iCs w:val="0"/>
                <w:sz w:val="24"/>
                <w:szCs w:val="24"/>
                <w:lang w:eastAsia="en-US"/>
              </w:rPr>
              <w:t>Б. ноосфера</w:t>
            </w:r>
          </w:p>
          <w:p w:rsidR="006E0D88" w:rsidRPr="006E0D88" w:rsidRDefault="006E0D88" w:rsidP="006E0D88">
            <w:pPr>
              <w:shd w:val="clear" w:color="auto" w:fill="FFFFFF"/>
              <w:rPr>
                <w:rFonts w:eastAsia="Calibri"/>
                <w:iCs w:val="0"/>
                <w:sz w:val="24"/>
                <w:szCs w:val="24"/>
                <w:lang w:eastAsia="en-US"/>
              </w:rPr>
            </w:pPr>
            <w:r w:rsidRPr="006E0D88">
              <w:rPr>
                <w:rFonts w:eastAsia="Calibri"/>
                <w:iCs w:val="0"/>
                <w:sz w:val="24"/>
                <w:szCs w:val="24"/>
                <w:lang w:eastAsia="en-US"/>
              </w:rPr>
              <w:t>В. техносфера</w:t>
            </w:r>
          </w:p>
          <w:p w:rsidR="00984CDA" w:rsidRPr="00512846" w:rsidRDefault="006E0D88" w:rsidP="006E0D88">
            <w:pPr>
              <w:shd w:val="clear" w:color="auto" w:fill="FFFFFF"/>
              <w:rPr>
                <w:rFonts w:eastAsia="Calibri"/>
                <w:iCs w:val="0"/>
                <w:sz w:val="24"/>
                <w:szCs w:val="24"/>
                <w:lang w:eastAsia="en-US"/>
              </w:rPr>
            </w:pPr>
            <w:r w:rsidRPr="006E0D88">
              <w:rPr>
                <w:rFonts w:eastAsia="Calibri"/>
                <w:iCs w:val="0"/>
                <w:sz w:val="24"/>
                <w:szCs w:val="24"/>
                <w:lang w:eastAsia="en-US"/>
              </w:rPr>
              <w:t>Г. атмосфера</w:t>
            </w:r>
          </w:p>
        </w:tc>
      </w:tr>
      <w:tr w:rsidR="00984CDA" w:rsidRPr="00512846" w:rsidTr="00512846">
        <w:tc>
          <w:tcPr>
            <w:tcW w:w="817" w:type="dxa"/>
            <w:shd w:val="clear" w:color="auto" w:fill="auto"/>
          </w:tcPr>
          <w:p w:rsidR="00984CDA" w:rsidRPr="00512846" w:rsidRDefault="00984CDA" w:rsidP="00512846">
            <w:pPr>
              <w:jc w:val="both"/>
              <w:rPr>
                <w:rFonts w:eastAsia="Calibri"/>
                <w:iCs w:val="0"/>
                <w:sz w:val="24"/>
                <w:szCs w:val="24"/>
              </w:rPr>
            </w:pPr>
            <w:r w:rsidRPr="00512846">
              <w:rPr>
                <w:rFonts w:eastAsia="Calibri"/>
                <w:iCs w:val="0"/>
                <w:sz w:val="24"/>
                <w:szCs w:val="24"/>
              </w:rPr>
              <w:t>5</w:t>
            </w:r>
          </w:p>
        </w:tc>
        <w:tc>
          <w:tcPr>
            <w:tcW w:w="9491" w:type="dxa"/>
            <w:shd w:val="clear" w:color="auto" w:fill="auto"/>
          </w:tcPr>
          <w:p w:rsidR="006E0D88" w:rsidRPr="006E0D88" w:rsidRDefault="006E0D88" w:rsidP="006E0D88">
            <w:pPr>
              <w:rPr>
                <w:rFonts w:eastAsia="Calibri"/>
                <w:sz w:val="24"/>
                <w:szCs w:val="24"/>
              </w:rPr>
            </w:pPr>
            <w:r w:rsidRPr="006E0D88">
              <w:rPr>
                <w:rFonts w:eastAsia="Calibri"/>
                <w:sz w:val="24"/>
                <w:szCs w:val="24"/>
              </w:rPr>
              <w:t xml:space="preserve">По степени завершенности процесса воздействия опасности делят </w:t>
            </w:r>
            <w:proofErr w:type="gramStart"/>
            <w:r w:rsidRPr="006E0D88">
              <w:rPr>
                <w:rFonts w:eastAsia="Calibri"/>
                <w:sz w:val="24"/>
                <w:szCs w:val="24"/>
              </w:rPr>
              <w:t>на</w:t>
            </w:r>
            <w:proofErr w:type="gramEnd"/>
            <w:r w:rsidRPr="006E0D88">
              <w:rPr>
                <w:rFonts w:eastAsia="Calibri"/>
                <w:sz w:val="24"/>
                <w:szCs w:val="24"/>
              </w:rPr>
              <w:t xml:space="preserve">: </w:t>
            </w:r>
          </w:p>
          <w:p w:rsidR="006E0D88" w:rsidRPr="006E0D88" w:rsidRDefault="006E0D88" w:rsidP="006E0D88">
            <w:pPr>
              <w:rPr>
                <w:rFonts w:eastAsia="Calibri"/>
                <w:sz w:val="24"/>
                <w:szCs w:val="24"/>
              </w:rPr>
            </w:pPr>
            <w:r w:rsidRPr="006E0D88">
              <w:rPr>
                <w:rFonts w:eastAsia="Calibri"/>
                <w:sz w:val="24"/>
                <w:szCs w:val="24"/>
              </w:rPr>
              <w:t xml:space="preserve">А. потенциальные, реальные, реализованные </w:t>
            </w:r>
          </w:p>
          <w:p w:rsidR="006E0D88" w:rsidRPr="006E0D88" w:rsidRDefault="006E0D88" w:rsidP="006E0D88">
            <w:pPr>
              <w:rPr>
                <w:rFonts w:eastAsia="Calibri"/>
                <w:sz w:val="24"/>
                <w:szCs w:val="24"/>
              </w:rPr>
            </w:pPr>
            <w:r w:rsidRPr="006E0D88">
              <w:rPr>
                <w:rFonts w:eastAsia="Calibri"/>
                <w:sz w:val="24"/>
                <w:szCs w:val="24"/>
              </w:rPr>
              <w:t xml:space="preserve">Б. вредные и травмоопасные </w:t>
            </w:r>
          </w:p>
          <w:p w:rsidR="006E0D88" w:rsidRPr="006E0D88" w:rsidRDefault="006E0D88" w:rsidP="006E0D88">
            <w:pPr>
              <w:rPr>
                <w:rFonts w:eastAsia="Calibri"/>
                <w:sz w:val="24"/>
                <w:szCs w:val="24"/>
              </w:rPr>
            </w:pPr>
            <w:r w:rsidRPr="006E0D88">
              <w:rPr>
                <w:rFonts w:eastAsia="Calibri"/>
                <w:sz w:val="24"/>
                <w:szCs w:val="24"/>
              </w:rPr>
              <w:t xml:space="preserve">В. производственные, бытовые, городские, зоны ЧС </w:t>
            </w:r>
          </w:p>
          <w:p w:rsidR="00984CDA" w:rsidRPr="00512846" w:rsidRDefault="006E0D88" w:rsidP="006E0D88">
            <w:pPr>
              <w:rPr>
                <w:rFonts w:eastAsia="Calibri"/>
                <w:sz w:val="24"/>
                <w:szCs w:val="24"/>
              </w:rPr>
            </w:pPr>
            <w:r w:rsidRPr="006E0D88">
              <w:rPr>
                <w:rFonts w:eastAsia="Calibri"/>
                <w:sz w:val="24"/>
                <w:szCs w:val="24"/>
              </w:rPr>
              <w:t>Г. массовые, энергетические, информационные</w:t>
            </w:r>
          </w:p>
        </w:tc>
      </w:tr>
      <w:tr w:rsidR="00810F75" w:rsidRPr="00512846" w:rsidTr="00512846">
        <w:tc>
          <w:tcPr>
            <w:tcW w:w="817" w:type="dxa"/>
            <w:shd w:val="clear" w:color="auto" w:fill="auto"/>
          </w:tcPr>
          <w:p w:rsidR="00810F75" w:rsidRPr="00512846" w:rsidRDefault="00810F75" w:rsidP="00512846">
            <w:pPr>
              <w:jc w:val="both"/>
              <w:rPr>
                <w:rFonts w:eastAsia="Calibri"/>
                <w:iCs w:val="0"/>
                <w:sz w:val="24"/>
                <w:szCs w:val="24"/>
              </w:rPr>
            </w:pPr>
            <w:r>
              <w:rPr>
                <w:rFonts w:eastAsia="Calibri"/>
                <w:iCs w:val="0"/>
                <w:sz w:val="24"/>
                <w:szCs w:val="24"/>
              </w:rPr>
              <w:t>6</w:t>
            </w:r>
          </w:p>
        </w:tc>
        <w:tc>
          <w:tcPr>
            <w:tcW w:w="9491" w:type="dxa"/>
            <w:shd w:val="clear" w:color="auto" w:fill="auto"/>
          </w:tcPr>
          <w:p w:rsidR="006E0D88" w:rsidRPr="006E0D88" w:rsidRDefault="006E0D88" w:rsidP="006E0D88">
            <w:pPr>
              <w:rPr>
                <w:rFonts w:eastAsia="Calibri"/>
                <w:sz w:val="24"/>
                <w:szCs w:val="24"/>
              </w:rPr>
            </w:pPr>
            <w:r w:rsidRPr="006E0D88">
              <w:rPr>
                <w:rFonts w:eastAsia="Calibri"/>
                <w:sz w:val="24"/>
                <w:szCs w:val="24"/>
              </w:rPr>
              <w:t xml:space="preserve">Негативное воздействие на человека, которое приводит к травме или летальному исходу, называют: </w:t>
            </w:r>
          </w:p>
          <w:p w:rsidR="006E0D88" w:rsidRPr="006E0D88" w:rsidRDefault="006E0D88" w:rsidP="006E0D88">
            <w:pPr>
              <w:rPr>
                <w:rFonts w:eastAsia="Calibri"/>
                <w:sz w:val="24"/>
                <w:szCs w:val="24"/>
              </w:rPr>
            </w:pPr>
            <w:r w:rsidRPr="006E0D88">
              <w:rPr>
                <w:rFonts w:eastAsia="Calibri"/>
                <w:sz w:val="24"/>
                <w:szCs w:val="24"/>
              </w:rPr>
              <w:t xml:space="preserve">А.травмирующим фактором </w:t>
            </w:r>
          </w:p>
          <w:p w:rsidR="006E0D88" w:rsidRPr="006E0D88" w:rsidRDefault="006E0D88" w:rsidP="006E0D88">
            <w:pPr>
              <w:rPr>
                <w:rFonts w:eastAsia="Calibri"/>
                <w:sz w:val="24"/>
                <w:szCs w:val="24"/>
              </w:rPr>
            </w:pPr>
            <w:r w:rsidRPr="006E0D88">
              <w:rPr>
                <w:rFonts w:eastAsia="Calibri"/>
                <w:sz w:val="24"/>
                <w:szCs w:val="24"/>
              </w:rPr>
              <w:t>Б. вредным фактором</w:t>
            </w:r>
          </w:p>
          <w:p w:rsidR="006E0D88" w:rsidRPr="006E0D88" w:rsidRDefault="006E0D88" w:rsidP="006E0D88">
            <w:pPr>
              <w:rPr>
                <w:rFonts w:eastAsia="Calibri"/>
                <w:sz w:val="24"/>
                <w:szCs w:val="24"/>
              </w:rPr>
            </w:pPr>
            <w:r w:rsidRPr="006E0D88">
              <w:rPr>
                <w:rFonts w:eastAsia="Calibri"/>
                <w:sz w:val="24"/>
                <w:szCs w:val="24"/>
              </w:rPr>
              <w:t xml:space="preserve">В. угнетающим фактором </w:t>
            </w:r>
          </w:p>
          <w:p w:rsidR="00810F75" w:rsidRPr="00512846" w:rsidRDefault="006E0D88" w:rsidP="00984CDA">
            <w:pPr>
              <w:rPr>
                <w:rFonts w:eastAsia="Calibri"/>
                <w:sz w:val="24"/>
                <w:szCs w:val="24"/>
              </w:rPr>
            </w:pPr>
            <w:r w:rsidRPr="006E0D88">
              <w:rPr>
                <w:rFonts w:eastAsia="Calibri"/>
                <w:sz w:val="24"/>
                <w:szCs w:val="24"/>
              </w:rPr>
              <w:t>Г. разрушающим фактором.</w:t>
            </w:r>
          </w:p>
        </w:tc>
      </w:tr>
      <w:tr w:rsidR="00810F75" w:rsidRPr="00512846" w:rsidTr="00512846">
        <w:tc>
          <w:tcPr>
            <w:tcW w:w="817" w:type="dxa"/>
            <w:shd w:val="clear" w:color="auto" w:fill="auto"/>
          </w:tcPr>
          <w:p w:rsidR="00810F75" w:rsidRDefault="00810F75" w:rsidP="00512846">
            <w:pPr>
              <w:jc w:val="both"/>
              <w:rPr>
                <w:rFonts w:eastAsia="Calibri"/>
                <w:iCs w:val="0"/>
                <w:sz w:val="24"/>
                <w:szCs w:val="24"/>
              </w:rPr>
            </w:pPr>
            <w:r>
              <w:rPr>
                <w:rFonts w:eastAsia="Calibri"/>
                <w:iCs w:val="0"/>
                <w:sz w:val="24"/>
                <w:szCs w:val="24"/>
              </w:rPr>
              <w:t>7</w:t>
            </w:r>
          </w:p>
        </w:tc>
        <w:tc>
          <w:tcPr>
            <w:tcW w:w="9491" w:type="dxa"/>
            <w:shd w:val="clear" w:color="auto" w:fill="auto"/>
          </w:tcPr>
          <w:p w:rsidR="006E0D88" w:rsidRPr="006E0D88" w:rsidRDefault="006E0D88" w:rsidP="006E0D88">
            <w:pPr>
              <w:rPr>
                <w:rFonts w:eastAsia="Calibri"/>
                <w:sz w:val="24"/>
                <w:szCs w:val="24"/>
              </w:rPr>
            </w:pPr>
            <w:r w:rsidRPr="006E0D88">
              <w:rPr>
                <w:rFonts w:eastAsia="Calibri"/>
                <w:sz w:val="24"/>
                <w:szCs w:val="24"/>
              </w:rPr>
              <w:t>Поле опасностей представляет совокупность факторов первого, второго и третьего круга. Всеобщее влияние на население регионов и крупных городов, континентов и все насел</w:t>
            </w:r>
            <w:r w:rsidRPr="006E0D88">
              <w:rPr>
                <w:rFonts w:eastAsia="Calibri"/>
                <w:sz w:val="24"/>
                <w:szCs w:val="24"/>
              </w:rPr>
              <w:t>е</w:t>
            </w:r>
            <w:r w:rsidRPr="006E0D88">
              <w:rPr>
                <w:rFonts w:eastAsia="Calibri"/>
                <w:sz w:val="24"/>
                <w:szCs w:val="24"/>
              </w:rPr>
              <w:t>ние Земли оказывают влияние факторы…</w:t>
            </w:r>
          </w:p>
          <w:p w:rsidR="006E0D88" w:rsidRPr="006E0D88" w:rsidRDefault="006E0D88" w:rsidP="006E0D88">
            <w:pPr>
              <w:rPr>
                <w:rFonts w:eastAsia="Calibri"/>
                <w:sz w:val="24"/>
                <w:szCs w:val="24"/>
              </w:rPr>
            </w:pPr>
            <w:r w:rsidRPr="006E0D88">
              <w:rPr>
                <w:rFonts w:eastAsia="Calibri"/>
                <w:sz w:val="24"/>
                <w:szCs w:val="24"/>
              </w:rPr>
              <w:t>А. первого круга</w:t>
            </w:r>
          </w:p>
          <w:p w:rsidR="006E0D88" w:rsidRPr="006E0D88" w:rsidRDefault="006E0D88" w:rsidP="006E0D88">
            <w:pPr>
              <w:rPr>
                <w:rFonts w:eastAsia="Calibri"/>
                <w:sz w:val="24"/>
                <w:szCs w:val="24"/>
              </w:rPr>
            </w:pPr>
            <w:r w:rsidRPr="006E0D88">
              <w:rPr>
                <w:rFonts w:eastAsia="Calibri"/>
                <w:sz w:val="24"/>
                <w:szCs w:val="24"/>
              </w:rPr>
              <w:t>Б. все вышеперечисленные факторы</w:t>
            </w:r>
          </w:p>
          <w:p w:rsidR="006E0D88" w:rsidRPr="006E0D88" w:rsidRDefault="006E0D88" w:rsidP="006E0D88">
            <w:pPr>
              <w:rPr>
                <w:rFonts w:eastAsia="Calibri"/>
                <w:sz w:val="24"/>
                <w:szCs w:val="24"/>
              </w:rPr>
            </w:pPr>
            <w:r w:rsidRPr="006E0D88">
              <w:rPr>
                <w:rFonts w:eastAsia="Calibri"/>
                <w:sz w:val="24"/>
                <w:szCs w:val="24"/>
              </w:rPr>
              <w:t>В. третьего круга</w:t>
            </w:r>
          </w:p>
          <w:p w:rsidR="00810F75" w:rsidRPr="00512846" w:rsidRDefault="006E0D88" w:rsidP="006E0D88">
            <w:pPr>
              <w:rPr>
                <w:rFonts w:eastAsia="Calibri"/>
                <w:sz w:val="24"/>
                <w:szCs w:val="24"/>
              </w:rPr>
            </w:pPr>
            <w:r w:rsidRPr="006E0D88">
              <w:rPr>
                <w:rFonts w:eastAsia="Calibri"/>
                <w:sz w:val="24"/>
                <w:szCs w:val="24"/>
              </w:rPr>
              <w:t>Г. второго круга</w:t>
            </w:r>
          </w:p>
        </w:tc>
      </w:tr>
    </w:tbl>
    <w:p w:rsidR="006F302E" w:rsidRDefault="006F302E" w:rsidP="009D462C">
      <w:pPr>
        <w:spacing w:line="276" w:lineRule="auto"/>
        <w:rPr>
          <w:b/>
          <w:caps/>
        </w:rPr>
      </w:pPr>
    </w:p>
    <w:sectPr w:rsidR="006F302E" w:rsidSect="00BD7C71">
      <w:pgSz w:w="11906" w:h="16838" w:code="9"/>
      <w:pgMar w:top="851" w:right="707" w:bottom="1134" w:left="680" w:header="510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AFF" w:rsidRDefault="005C5AFF">
      <w:r>
        <w:separator/>
      </w:r>
    </w:p>
  </w:endnote>
  <w:endnote w:type="continuationSeparator" w:id="0">
    <w:p w:rsidR="005C5AFF" w:rsidRDefault="005C5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Bitstream Vera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0F8" w:rsidRDefault="00F610F8" w:rsidP="00D13A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10F8" w:rsidRDefault="00F610F8">
    <w:pPr>
      <w:pStyle w:val="a3"/>
    </w:pPr>
  </w:p>
  <w:p w:rsidR="00F610F8" w:rsidRDefault="00F610F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0F8" w:rsidRPr="008E48A6" w:rsidRDefault="00F610F8" w:rsidP="00612469">
    <w:pPr>
      <w:pStyle w:val="a3"/>
      <w:jc w:val="center"/>
      <w:rPr>
        <w:sz w:val="22"/>
        <w:szCs w:val="22"/>
      </w:rPr>
    </w:pPr>
    <w:r w:rsidRPr="008E48A6">
      <w:rPr>
        <w:sz w:val="22"/>
        <w:szCs w:val="22"/>
      </w:rPr>
      <w:fldChar w:fldCharType="begin"/>
    </w:r>
    <w:r w:rsidRPr="008E48A6">
      <w:rPr>
        <w:sz w:val="22"/>
        <w:szCs w:val="22"/>
      </w:rPr>
      <w:instrText>PAGE   \* MERGEFORMAT</w:instrText>
    </w:r>
    <w:r w:rsidRPr="008E48A6">
      <w:rPr>
        <w:sz w:val="22"/>
        <w:szCs w:val="22"/>
      </w:rPr>
      <w:fldChar w:fldCharType="separate"/>
    </w:r>
    <w:r w:rsidR="00616AE6">
      <w:rPr>
        <w:noProof/>
        <w:sz w:val="22"/>
        <w:szCs w:val="22"/>
      </w:rPr>
      <w:t>7</w:t>
    </w:r>
    <w:r w:rsidRPr="008E48A6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AFF" w:rsidRDefault="005C5AFF">
      <w:r>
        <w:separator/>
      </w:r>
    </w:p>
  </w:footnote>
  <w:footnote w:type="continuationSeparator" w:id="0">
    <w:p w:rsidR="005C5AFF" w:rsidRDefault="005C5AFF">
      <w:r>
        <w:continuationSeparator/>
      </w:r>
    </w:p>
  </w:footnote>
  <w:footnote w:id="1">
    <w:p w:rsidR="00853330" w:rsidRPr="00853330" w:rsidRDefault="00853330">
      <w:pPr>
        <w:pStyle w:val="af4"/>
        <w:rPr>
          <w:lang w:val="ru-RU"/>
        </w:rPr>
      </w:pPr>
      <w:r>
        <w:rPr>
          <w:rStyle w:val="af6"/>
        </w:rPr>
        <w:footnoteRef/>
      </w:r>
      <w:r>
        <w:t xml:space="preserve"> </w:t>
      </w:r>
      <w:r>
        <w:rPr>
          <w:lang w:val="ru-RU"/>
        </w:rPr>
        <w:t>указывается наименование кафедры, реализующей дисциплину (практику)</w:t>
      </w:r>
    </w:p>
  </w:footnote>
  <w:footnote w:id="2">
    <w:p w:rsidR="00F610F8" w:rsidRPr="00C61C88" w:rsidRDefault="00F610F8">
      <w:pPr>
        <w:pStyle w:val="af4"/>
        <w:rPr>
          <w:lang w:val="ru-RU"/>
        </w:rPr>
      </w:pPr>
      <w:r>
        <w:rPr>
          <w:rStyle w:val="af6"/>
        </w:rPr>
        <w:footnoteRef/>
      </w:r>
      <w:r>
        <w:t xml:space="preserve"> </w:t>
      </w:r>
      <w:r>
        <w:rPr>
          <w:lang w:val="ru-RU"/>
        </w:rPr>
        <w:t>выбрать нужное</w:t>
      </w:r>
    </w:p>
  </w:footnote>
  <w:footnote w:id="3">
    <w:p w:rsidR="00F610F8" w:rsidRPr="0021035A" w:rsidRDefault="00F610F8">
      <w:pPr>
        <w:pStyle w:val="af4"/>
        <w:rPr>
          <w:lang w:val="ru-RU"/>
        </w:rPr>
      </w:pPr>
      <w:r>
        <w:rPr>
          <w:rStyle w:val="af6"/>
        </w:rPr>
        <w:footnoteRef/>
      </w:r>
      <w:r>
        <w:t xml:space="preserve"> </w:t>
      </w:r>
      <w:r>
        <w:rPr>
          <w:lang w:val="ru-RU"/>
        </w:rPr>
        <w:t>выбрать нужное</w:t>
      </w:r>
    </w:p>
  </w:footnote>
  <w:footnote w:id="4">
    <w:p w:rsidR="002569AB" w:rsidRPr="002569AB" w:rsidRDefault="002569AB">
      <w:pPr>
        <w:pStyle w:val="af4"/>
        <w:rPr>
          <w:lang w:val="ru-RU"/>
        </w:rPr>
      </w:pPr>
      <w:r>
        <w:rPr>
          <w:rStyle w:val="af6"/>
        </w:rPr>
        <w:footnoteRef/>
      </w:r>
      <w:r>
        <w:t xml:space="preserve"> </w:t>
      </w:r>
      <w:r>
        <w:rPr>
          <w:lang w:val="ru-RU"/>
        </w:rPr>
        <w:t>формулировки компетенций приведены для примера</w:t>
      </w:r>
    </w:p>
  </w:footnote>
  <w:footnote w:id="5">
    <w:p w:rsidR="002569AB" w:rsidRPr="002569AB" w:rsidRDefault="002569AB">
      <w:pPr>
        <w:pStyle w:val="af4"/>
        <w:rPr>
          <w:lang w:val="ru-RU"/>
        </w:rPr>
      </w:pPr>
      <w:r>
        <w:rPr>
          <w:rStyle w:val="af6"/>
        </w:rPr>
        <w:footnoteRef/>
      </w:r>
      <w:r>
        <w:t xml:space="preserve"> </w:t>
      </w:r>
      <w:r>
        <w:rPr>
          <w:lang w:val="ru-RU"/>
        </w:rPr>
        <w:t>пример заполнения</w:t>
      </w:r>
    </w:p>
  </w:footnote>
  <w:footnote w:id="6">
    <w:p w:rsidR="002569AB" w:rsidRPr="002569AB" w:rsidRDefault="002569AB">
      <w:pPr>
        <w:pStyle w:val="af4"/>
        <w:rPr>
          <w:lang w:val="ru-RU"/>
        </w:rPr>
      </w:pPr>
      <w:r>
        <w:rPr>
          <w:rStyle w:val="af6"/>
        </w:rPr>
        <w:footnoteRef/>
      </w:r>
      <w:r>
        <w:t xml:space="preserve"> </w:t>
      </w:r>
      <w:r>
        <w:rPr>
          <w:lang w:val="ru-RU"/>
        </w:rPr>
        <w:t>Критерии могут быть уточнены в соответствии со спецификой дисциплины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0F8" w:rsidRPr="00EC0561" w:rsidRDefault="00F610F8" w:rsidP="00F022F2">
    <w:pPr>
      <w:pStyle w:val="ad"/>
      <w:jc w:val="right"/>
      <w:rPr>
        <w:sz w:val="18"/>
        <w:szCs w:val="18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725"/>
    <w:multiLevelType w:val="hybridMultilevel"/>
    <w:tmpl w:val="F3406A02"/>
    <w:lvl w:ilvl="0" w:tplc="A07C4C2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6B61A8"/>
    <w:multiLevelType w:val="hybridMultilevel"/>
    <w:tmpl w:val="6EC26EF0"/>
    <w:lvl w:ilvl="0" w:tplc="57CCB68C">
      <w:start w:val="65535"/>
      <w:numFmt w:val="bullet"/>
      <w:lvlText w:val="-"/>
      <w:lvlJc w:val="left"/>
      <w:pPr>
        <w:ind w:left="125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04892A14"/>
    <w:multiLevelType w:val="hybridMultilevel"/>
    <w:tmpl w:val="139A5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90483"/>
    <w:multiLevelType w:val="multilevel"/>
    <w:tmpl w:val="F98C166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>
    <w:nsid w:val="0CB07618"/>
    <w:multiLevelType w:val="hybridMultilevel"/>
    <w:tmpl w:val="A594C502"/>
    <w:lvl w:ilvl="0" w:tplc="57CCB68C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0025460"/>
    <w:multiLevelType w:val="hybridMultilevel"/>
    <w:tmpl w:val="48D80376"/>
    <w:lvl w:ilvl="0" w:tplc="A07C4C2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10A9471B"/>
    <w:multiLevelType w:val="hybridMultilevel"/>
    <w:tmpl w:val="5374EACA"/>
    <w:lvl w:ilvl="0" w:tplc="57CCB68C">
      <w:start w:val="65535"/>
      <w:numFmt w:val="bullet"/>
      <w:lvlText w:val="-"/>
      <w:lvlJc w:val="left"/>
      <w:pPr>
        <w:ind w:left="125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10D618BB"/>
    <w:multiLevelType w:val="hybridMultilevel"/>
    <w:tmpl w:val="8E442F56"/>
    <w:lvl w:ilvl="0" w:tplc="29C2716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110B0396"/>
    <w:multiLevelType w:val="hybridMultilevel"/>
    <w:tmpl w:val="83F4C802"/>
    <w:lvl w:ilvl="0" w:tplc="A07C4C2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16CF337B"/>
    <w:multiLevelType w:val="hybridMultilevel"/>
    <w:tmpl w:val="7E563E68"/>
    <w:lvl w:ilvl="0" w:tplc="82EC0E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81461B8"/>
    <w:multiLevelType w:val="hybridMultilevel"/>
    <w:tmpl w:val="11AA1992"/>
    <w:lvl w:ilvl="0" w:tplc="A07C4C2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1A155622"/>
    <w:multiLevelType w:val="hybridMultilevel"/>
    <w:tmpl w:val="1DEE820C"/>
    <w:lvl w:ilvl="0" w:tplc="A07C4C2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1A6D7493"/>
    <w:multiLevelType w:val="hybridMultilevel"/>
    <w:tmpl w:val="070A5F42"/>
    <w:lvl w:ilvl="0" w:tplc="A07C4C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33E2C91"/>
    <w:multiLevelType w:val="hybridMultilevel"/>
    <w:tmpl w:val="E30A7FC8"/>
    <w:lvl w:ilvl="0" w:tplc="A07C4C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438349E"/>
    <w:multiLevelType w:val="hybridMultilevel"/>
    <w:tmpl w:val="89A4C28C"/>
    <w:lvl w:ilvl="0" w:tplc="57CCB68C">
      <w:start w:val="65535"/>
      <w:numFmt w:val="bullet"/>
      <w:lvlText w:val="-"/>
      <w:lvlJc w:val="left"/>
      <w:pPr>
        <w:ind w:left="125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5">
    <w:nsid w:val="25C11771"/>
    <w:multiLevelType w:val="hybridMultilevel"/>
    <w:tmpl w:val="E1AC42EE"/>
    <w:lvl w:ilvl="0" w:tplc="57CCB68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7E2A1E"/>
    <w:multiLevelType w:val="hybridMultilevel"/>
    <w:tmpl w:val="143801A4"/>
    <w:lvl w:ilvl="0" w:tplc="1F8485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01964B3"/>
    <w:multiLevelType w:val="multilevel"/>
    <w:tmpl w:val="C4F439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8">
    <w:nsid w:val="36EC313B"/>
    <w:multiLevelType w:val="hybridMultilevel"/>
    <w:tmpl w:val="B128EAC4"/>
    <w:lvl w:ilvl="0" w:tplc="57CCB68C">
      <w:start w:val="65535"/>
      <w:numFmt w:val="bullet"/>
      <w:lvlText w:val="-"/>
      <w:lvlJc w:val="left"/>
      <w:pPr>
        <w:ind w:left="125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9">
    <w:nsid w:val="38FC4FD1"/>
    <w:multiLevelType w:val="hybridMultilevel"/>
    <w:tmpl w:val="B19E9002"/>
    <w:lvl w:ilvl="0" w:tplc="A07C4C2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0">
    <w:nsid w:val="41A767A0"/>
    <w:multiLevelType w:val="multilevel"/>
    <w:tmpl w:val="4CF234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20462F7"/>
    <w:multiLevelType w:val="hybridMultilevel"/>
    <w:tmpl w:val="D908BDFA"/>
    <w:lvl w:ilvl="0" w:tplc="A07C4C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37238E8"/>
    <w:multiLevelType w:val="hybridMultilevel"/>
    <w:tmpl w:val="A8FA1512"/>
    <w:lvl w:ilvl="0" w:tplc="82EC0E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CBF73E7"/>
    <w:multiLevelType w:val="hybridMultilevel"/>
    <w:tmpl w:val="876A9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E76D77"/>
    <w:multiLevelType w:val="hybridMultilevel"/>
    <w:tmpl w:val="5D5ADF32"/>
    <w:lvl w:ilvl="0" w:tplc="A07C4C2E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>
    <w:nsid w:val="505A513B"/>
    <w:multiLevelType w:val="hybridMultilevel"/>
    <w:tmpl w:val="1A5EC6CC"/>
    <w:lvl w:ilvl="0" w:tplc="A07C4C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09815B1"/>
    <w:multiLevelType w:val="hybridMultilevel"/>
    <w:tmpl w:val="CA3A9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AF6C19"/>
    <w:multiLevelType w:val="hybridMultilevel"/>
    <w:tmpl w:val="6E7AD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757424"/>
    <w:multiLevelType w:val="hybridMultilevel"/>
    <w:tmpl w:val="C7FCB0E0"/>
    <w:lvl w:ilvl="0" w:tplc="A07C4C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93F2072"/>
    <w:multiLevelType w:val="hybridMultilevel"/>
    <w:tmpl w:val="C418566E"/>
    <w:lvl w:ilvl="0" w:tplc="82EC0E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BCC5AE4"/>
    <w:multiLevelType w:val="hybridMultilevel"/>
    <w:tmpl w:val="621C2E34"/>
    <w:lvl w:ilvl="0" w:tplc="57CCB68C">
      <w:start w:val="65535"/>
      <w:numFmt w:val="bullet"/>
      <w:lvlText w:val="-"/>
      <w:lvlJc w:val="left"/>
      <w:pPr>
        <w:ind w:left="125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1">
    <w:nsid w:val="603408E7"/>
    <w:multiLevelType w:val="hybridMultilevel"/>
    <w:tmpl w:val="52969F26"/>
    <w:lvl w:ilvl="0" w:tplc="687E0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A724A3"/>
    <w:multiLevelType w:val="hybridMultilevel"/>
    <w:tmpl w:val="8884D0CA"/>
    <w:lvl w:ilvl="0" w:tplc="A07C4C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116461B"/>
    <w:multiLevelType w:val="hybridMultilevel"/>
    <w:tmpl w:val="90EAEC6E"/>
    <w:lvl w:ilvl="0" w:tplc="A07C4C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3730152"/>
    <w:multiLevelType w:val="hybridMultilevel"/>
    <w:tmpl w:val="8C1CB5A6"/>
    <w:lvl w:ilvl="0" w:tplc="57CCB68C">
      <w:start w:val="65535"/>
      <w:numFmt w:val="bullet"/>
      <w:lvlText w:val="-"/>
      <w:lvlJc w:val="left"/>
      <w:pPr>
        <w:ind w:left="125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5">
    <w:nsid w:val="649E5196"/>
    <w:multiLevelType w:val="hybridMultilevel"/>
    <w:tmpl w:val="64580738"/>
    <w:lvl w:ilvl="0" w:tplc="A07C4C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52B6EBF"/>
    <w:multiLevelType w:val="hybridMultilevel"/>
    <w:tmpl w:val="B664C442"/>
    <w:lvl w:ilvl="0" w:tplc="A07C4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6905F90"/>
    <w:multiLevelType w:val="hybridMultilevel"/>
    <w:tmpl w:val="A5588C66"/>
    <w:lvl w:ilvl="0" w:tplc="A07C4C2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8">
    <w:nsid w:val="67E86983"/>
    <w:multiLevelType w:val="hybridMultilevel"/>
    <w:tmpl w:val="138E8452"/>
    <w:lvl w:ilvl="0" w:tplc="57CCB68C">
      <w:start w:val="65535"/>
      <w:numFmt w:val="bullet"/>
      <w:lvlText w:val="-"/>
      <w:lvlJc w:val="left"/>
      <w:pPr>
        <w:ind w:left="125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9">
    <w:nsid w:val="6AA62AE1"/>
    <w:multiLevelType w:val="hybridMultilevel"/>
    <w:tmpl w:val="6B4E2616"/>
    <w:lvl w:ilvl="0" w:tplc="A07C4C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093196A"/>
    <w:multiLevelType w:val="hybridMultilevel"/>
    <w:tmpl w:val="385A444C"/>
    <w:lvl w:ilvl="0" w:tplc="57CCB68C">
      <w:start w:val="65535"/>
      <w:numFmt w:val="bullet"/>
      <w:lvlText w:val="-"/>
      <w:lvlJc w:val="left"/>
      <w:pPr>
        <w:ind w:left="125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1">
    <w:nsid w:val="70FD5CB9"/>
    <w:multiLevelType w:val="hybridMultilevel"/>
    <w:tmpl w:val="03122786"/>
    <w:lvl w:ilvl="0" w:tplc="57CCB68C">
      <w:start w:val="65535"/>
      <w:numFmt w:val="bullet"/>
      <w:lvlText w:val="-"/>
      <w:lvlJc w:val="left"/>
      <w:pPr>
        <w:ind w:left="125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2">
    <w:nsid w:val="72BE42EF"/>
    <w:multiLevelType w:val="hybridMultilevel"/>
    <w:tmpl w:val="2B00183A"/>
    <w:lvl w:ilvl="0" w:tplc="57CCB68C">
      <w:start w:val="65535"/>
      <w:numFmt w:val="bullet"/>
      <w:lvlText w:val="-"/>
      <w:lvlJc w:val="left"/>
      <w:pPr>
        <w:ind w:left="125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3">
    <w:nsid w:val="75F758A9"/>
    <w:multiLevelType w:val="hybridMultilevel"/>
    <w:tmpl w:val="39200A06"/>
    <w:lvl w:ilvl="0" w:tplc="A07C4C2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4">
    <w:nsid w:val="76197DCD"/>
    <w:multiLevelType w:val="hybridMultilevel"/>
    <w:tmpl w:val="E5B849E2"/>
    <w:lvl w:ilvl="0" w:tplc="A07C4C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67F37D8"/>
    <w:multiLevelType w:val="hybridMultilevel"/>
    <w:tmpl w:val="399A2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AD7C04"/>
    <w:multiLevelType w:val="hybridMultilevel"/>
    <w:tmpl w:val="FBBCEF40"/>
    <w:lvl w:ilvl="0" w:tplc="82EC0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F94E2E"/>
    <w:multiLevelType w:val="hybridMultilevel"/>
    <w:tmpl w:val="14C4F8E6"/>
    <w:lvl w:ilvl="0" w:tplc="A07C4C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9B61BA7"/>
    <w:multiLevelType w:val="hybridMultilevel"/>
    <w:tmpl w:val="21C4BB6C"/>
    <w:lvl w:ilvl="0" w:tplc="57CCB68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B91B41"/>
    <w:multiLevelType w:val="hybridMultilevel"/>
    <w:tmpl w:val="738AC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48"/>
  </w:num>
  <w:num w:numId="4">
    <w:abstractNumId w:val="41"/>
  </w:num>
  <w:num w:numId="5">
    <w:abstractNumId w:val="30"/>
  </w:num>
  <w:num w:numId="6">
    <w:abstractNumId w:val="42"/>
  </w:num>
  <w:num w:numId="7">
    <w:abstractNumId w:val="34"/>
  </w:num>
  <w:num w:numId="8">
    <w:abstractNumId w:val="6"/>
  </w:num>
  <w:num w:numId="9">
    <w:abstractNumId w:val="38"/>
  </w:num>
  <w:num w:numId="10">
    <w:abstractNumId w:val="40"/>
  </w:num>
  <w:num w:numId="11">
    <w:abstractNumId w:val="18"/>
  </w:num>
  <w:num w:numId="12">
    <w:abstractNumId w:val="1"/>
  </w:num>
  <w:num w:numId="13">
    <w:abstractNumId w:val="14"/>
  </w:num>
  <w:num w:numId="14">
    <w:abstractNumId w:val="3"/>
  </w:num>
  <w:num w:numId="15">
    <w:abstractNumId w:val="5"/>
  </w:num>
  <w:num w:numId="16">
    <w:abstractNumId w:val="43"/>
  </w:num>
  <w:num w:numId="17">
    <w:abstractNumId w:val="19"/>
  </w:num>
  <w:num w:numId="18">
    <w:abstractNumId w:val="47"/>
  </w:num>
  <w:num w:numId="19">
    <w:abstractNumId w:val="8"/>
  </w:num>
  <w:num w:numId="20">
    <w:abstractNumId w:val="21"/>
  </w:num>
  <w:num w:numId="21">
    <w:abstractNumId w:val="28"/>
  </w:num>
  <w:num w:numId="22">
    <w:abstractNumId w:val="13"/>
  </w:num>
  <w:num w:numId="23">
    <w:abstractNumId w:val="12"/>
  </w:num>
  <w:num w:numId="24">
    <w:abstractNumId w:val="25"/>
  </w:num>
  <w:num w:numId="25">
    <w:abstractNumId w:val="44"/>
  </w:num>
  <w:num w:numId="26">
    <w:abstractNumId w:val="32"/>
  </w:num>
  <w:num w:numId="27">
    <w:abstractNumId w:val="0"/>
  </w:num>
  <w:num w:numId="28">
    <w:abstractNumId w:val="35"/>
  </w:num>
  <w:num w:numId="29">
    <w:abstractNumId w:val="33"/>
  </w:num>
  <w:num w:numId="30">
    <w:abstractNumId w:val="39"/>
  </w:num>
  <w:num w:numId="31">
    <w:abstractNumId w:val="7"/>
  </w:num>
  <w:num w:numId="32">
    <w:abstractNumId w:val="10"/>
  </w:num>
  <w:num w:numId="33">
    <w:abstractNumId w:val="11"/>
  </w:num>
  <w:num w:numId="34">
    <w:abstractNumId w:val="37"/>
  </w:num>
  <w:num w:numId="35">
    <w:abstractNumId w:val="24"/>
  </w:num>
  <w:num w:numId="36">
    <w:abstractNumId w:val="36"/>
  </w:num>
  <w:num w:numId="37">
    <w:abstractNumId w:val="17"/>
  </w:num>
  <w:num w:numId="38">
    <w:abstractNumId w:val="16"/>
  </w:num>
  <w:num w:numId="39">
    <w:abstractNumId w:val="26"/>
  </w:num>
  <w:num w:numId="40">
    <w:abstractNumId w:val="46"/>
  </w:num>
  <w:num w:numId="41">
    <w:abstractNumId w:val="9"/>
  </w:num>
  <w:num w:numId="42">
    <w:abstractNumId w:val="29"/>
  </w:num>
  <w:num w:numId="43">
    <w:abstractNumId w:val="20"/>
  </w:num>
  <w:num w:numId="44">
    <w:abstractNumId w:val="27"/>
  </w:num>
  <w:num w:numId="45">
    <w:abstractNumId w:val="22"/>
  </w:num>
  <w:num w:numId="46">
    <w:abstractNumId w:val="31"/>
  </w:num>
  <w:num w:numId="47">
    <w:abstractNumId w:val="23"/>
  </w:num>
  <w:num w:numId="48">
    <w:abstractNumId w:val="49"/>
  </w:num>
  <w:num w:numId="49">
    <w:abstractNumId w:val="2"/>
  </w:num>
  <w:num w:numId="50">
    <w:abstractNumId w:val="4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grammar="clean"/>
  <w:stylePaneFormatFilter w:val="3F01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9C9"/>
    <w:rsid w:val="00000F73"/>
    <w:rsid w:val="0000294C"/>
    <w:rsid w:val="00002B7C"/>
    <w:rsid w:val="0000473A"/>
    <w:rsid w:val="000156AB"/>
    <w:rsid w:val="00020C6D"/>
    <w:rsid w:val="00022CC7"/>
    <w:rsid w:val="000241A7"/>
    <w:rsid w:val="000276B1"/>
    <w:rsid w:val="00041438"/>
    <w:rsid w:val="00045ECD"/>
    <w:rsid w:val="00046714"/>
    <w:rsid w:val="00053821"/>
    <w:rsid w:val="00054597"/>
    <w:rsid w:val="00054AAA"/>
    <w:rsid w:val="00057472"/>
    <w:rsid w:val="00073C43"/>
    <w:rsid w:val="000774DF"/>
    <w:rsid w:val="00080A2E"/>
    <w:rsid w:val="00085D28"/>
    <w:rsid w:val="000869DD"/>
    <w:rsid w:val="000876EB"/>
    <w:rsid w:val="00087DBF"/>
    <w:rsid w:val="0009673E"/>
    <w:rsid w:val="00097C6C"/>
    <w:rsid w:val="000A0FC1"/>
    <w:rsid w:val="000A5A8E"/>
    <w:rsid w:val="000A6808"/>
    <w:rsid w:val="000B3104"/>
    <w:rsid w:val="000B4CE3"/>
    <w:rsid w:val="000C0ABC"/>
    <w:rsid w:val="000C17A4"/>
    <w:rsid w:val="000C295E"/>
    <w:rsid w:val="000C3510"/>
    <w:rsid w:val="000C3640"/>
    <w:rsid w:val="000C40F3"/>
    <w:rsid w:val="000C6F80"/>
    <w:rsid w:val="000D1EF6"/>
    <w:rsid w:val="000D4F96"/>
    <w:rsid w:val="000D6A72"/>
    <w:rsid w:val="000D6FB2"/>
    <w:rsid w:val="000D76AB"/>
    <w:rsid w:val="000E0D9B"/>
    <w:rsid w:val="000E1F2E"/>
    <w:rsid w:val="000E550A"/>
    <w:rsid w:val="000F5180"/>
    <w:rsid w:val="001044B9"/>
    <w:rsid w:val="00104927"/>
    <w:rsid w:val="00112ACC"/>
    <w:rsid w:val="00116C99"/>
    <w:rsid w:val="00117FF2"/>
    <w:rsid w:val="0012086D"/>
    <w:rsid w:val="00125611"/>
    <w:rsid w:val="001301E7"/>
    <w:rsid w:val="0013571D"/>
    <w:rsid w:val="00135B96"/>
    <w:rsid w:val="00142319"/>
    <w:rsid w:val="00143E7D"/>
    <w:rsid w:val="001446EB"/>
    <w:rsid w:val="001466A4"/>
    <w:rsid w:val="00155E09"/>
    <w:rsid w:val="00157C0E"/>
    <w:rsid w:val="00163A41"/>
    <w:rsid w:val="001661FD"/>
    <w:rsid w:val="00167386"/>
    <w:rsid w:val="0017206B"/>
    <w:rsid w:val="00176646"/>
    <w:rsid w:val="00182DDA"/>
    <w:rsid w:val="00187C5F"/>
    <w:rsid w:val="00191387"/>
    <w:rsid w:val="001A652F"/>
    <w:rsid w:val="001B155B"/>
    <w:rsid w:val="001C09DE"/>
    <w:rsid w:val="001C2D50"/>
    <w:rsid w:val="001C52CF"/>
    <w:rsid w:val="001C7D5E"/>
    <w:rsid w:val="001D2FBD"/>
    <w:rsid w:val="001D524E"/>
    <w:rsid w:val="001D60B4"/>
    <w:rsid w:val="001E0B92"/>
    <w:rsid w:val="001E110C"/>
    <w:rsid w:val="001E2BAF"/>
    <w:rsid w:val="001E49A9"/>
    <w:rsid w:val="001F054A"/>
    <w:rsid w:val="001F5D13"/>
    <w:rsid w:val="0021035A"/>
    <w:rsid w:val="002105DF"/>
    <w:rsid w:val="00212FDE"/>
    <w:rsid w:val="00213DBB"/>
    <w:rsid w:val="002152FA"/>
    <w:rsid w:val="00215B7C"/>
    <w:rsid w:val="00220483"/>
    <w:rsid w:val="00221EC9"/>
    <w:rsid w:val="00221F08"/>
    <w:rsid w:val="00222F96"/>
    <w:rsid w:val="00232FB4"/>
    <w:rsid w:val="00237011"/>
    <w:rsid w:val="00247EA5"/>
    <w:rsid w:val="0025199D"/>
    <w:rsid w:val="00255DE4"/>
    <w:rsid w:val="002569AB"/>
    <w:rsid w:val="0025786D"/>
    <w:rsid w:val="00263BF4"/>
    <w:rsid w:val="002709F0"/>
    <w:rsid w:val="00277098"/>
    <w:rsid w:val="002812A3"/>
    <w:rsid w:val="002812DB"/>
    <w:rsid w:val="00282C83"/>
    <w:rsid w:val="002832BA"/>
    <w:rsid w:val="00286B79"/>
    <w:rsid w:val="00286D20"/>
    <w:rsid w:val="00287645"/>
    <w:rsid w:val="0029009D"/>
    <w:rsid w:val="00294974"/>
    <w:rsid w:val="0029661C"/>
    <w:rsid w:val="002A100F"/>
    <w:rsid w:val="002A4BE1"/>
    <w:rsid w:val="002A6428"/>
    <w:rsid w:val="002B4696"/>
    <w:rsid w:val="002B5D4E"/>
    <w:rsid w:val="002C0EE4"/>
    <w:rsid w:val="002C1189"/>
    <w:rsid w:val="002C198B"/>
    <w:rsid w:val="002D0565"/>
    <w:rsid w:val="002D07B8"/>
    <w:rsid w:val="002D1367"/>
    <w:rsid w:val="002D1ADD"/>
    <w:rsid w:val="002D395C"/>
    <w:rsid w:val="002D4DAD"/>
    <w:rsid w:val="002D685B"/>
    <w:rsid w:val="002E2F5B"/>
    <w:rsid w:val="002E6B89"/>
    <w:rsid w:val="002F04C7"/>
    <w:rsid w:val="002F1A43"/>
    <w:rsid w:val="00312484"/>
    <w:rsid w:val="00314910"/>
    <w:rsid w:val="0031767B"/>
    <w:rsid w:val="00317C44"/>
    <w:rsid w:val="00317ECD"/>
    <w:rsid w:val="003212CC"/>
    <w:rsid w:val="003254EB"/>
    <w:rsid w:val="00331628"/>
    <w:rsid w:val="00335712"/>
    <w:rsid w:val="00340A64"/>
    <w:rsid w:val="00342173"/>
    <w:rsid w:val="0035089D"/>
    <w:rsid w:val="00352646"/>
    <w:rsid w:val="00353048"/>
    <w:rsid w:val="003532DE"/>
    <w:rsid w:val="00354EFA"/>
    <w:rsid w:val="003620A8"/>
    <w:rsid w:val="00367CE8"/>
    <w:rsid w:val="00373402"/>
    <w:rsid w:val="00374D3B"/>
    <w:rsid w:val="00380816"/>
    <w:rsid w:val="00385C69"/>
    <w:rsid w:val="0039095F"/>
    <w:rsid w:val="003932FE"/>
    <w:rsid w:val="003973C3"/>
    <w:rsid w:val="003A2481"/>
    <w:rsid w:val="003A2600"/>
    <w:rsid w:val="003B0AE8"/>
    <w:rsid w:val="003B2C64"/>
    <w:rsid w:val="003B73F5"/>
    <w:rsid w:val="003C6056"/>
    <w:rsid w:val="003C791A"/>
    <w:rsid w:val="003D20C6"/>
    <w:rsid w:val="003D22DF"/>
    <w:rsid w:val="003D2359"/>
    <w:rsid w:val="003D41DB"/>
    <w:rsid w:val="003D6494"/>
    <w:rsid w:val="003E095A"/>
    <w:rsid w:val="003E0C82"/>
    <w:rsid w:val="003E2D90"/>
    <w:rsid w:val="003E2EA5"/>
    <w:rsid w:val="003E365E"/>
    <w:rsid w:val="003E4743"/>
    <w:rsid w:val="003E54AC"/>
    <w:rsid w:val="003F4208"/>
    <w:rsid w:val="003F7928"/>
    <w:rsid w:val="003F7A2C"/>
    <w:rsid w:val="004020E4"/>
    <w:rsid w:val="004068AE"/>
    <w:rsid w:val="004075ED"/>
    <w:rsid w:val="00412760"/>
    <w:rsid w:val="00413E26"/>
    <w:rsid w:val="00417146"/>
    <w:rsid w:val="00421163"/>
    <w:rsid w:val="0042141E"/>
    <w:rsid w:val="00422B69"/>
    <w:rsid w:val="00423A64"/>
    <w:rsid w:val="00424F28"/>
    <w:rsid w:val="0042537B"/>
    <w:rsid w:val="004256DA"/>
    <w:rsid w:val="00426E3B"/>
    <w:rsid w:val="00431A71"/>
    <w:rsid w:val="00431D7E"/>
    <w:rsid w:val="004407C4"/>
    <w:rsid w:val="00443A2D"/>
    <w:rsid w:val="004516F5"/>
    <w:rsid w:val="00453394"/>
    <w:rsid w:val="00453686"/>
    <w:rsid w:val="0045796E"/>
    <w:rsid w:val="004607B2"/>
    <w:rsid w:val="00460BB0"/>
    <w:rsid w:val="004656B5"/>
    <w:rsid w:val="00466B0A"/>
    <w:rsid w:val="00467870"/>
    <w:rsid w:val="00467AC3"/>
    <w:rsid w:val="00470279"/>
    <w:rsid w:val="004743E8"/>
    <w:rsid w:val="00476296"/>
    <w:rsid w:val="0048084D"/>
    <w:rsid w:val="00484985"/>
    <w:rsid w:val="00490D57"/>
    <w:rsid w:val="004943B4"/>
    <w:rsid w:val="004966B2"/>
    <w:rsid w:val="00496C0D"/>
    <w:rsid w:val="00496F37"/>
    <w:rsid w:val="004A1523"/>
    <w:rsid w:val="004A250A"/>
    <w:rsid w:val="004A3DB0"/>
    <w:rsid w:val="004A745A"/>
    <w:rsid w:val="004B5CE9"/>
    <w:rsid w:val="004C00FA"/>
    <w:rsid w:val="004C14CE"/>
    <w:rsid w:val="004C1893"/>
    <w:rsid w:val="004C19FD"/>
    <w:rsid w:val="004C20E1"/>
    <w:rsid w:val="004C5DDC"/>
    <w:rsid w:val="004C5FC8"/>
    <w:rsid w:val="004C6DA2"/>
    <w:rsid w:val="004D39D7"/>
    <w:rsid w:val="004D75DB"/>
    <w:rsid w:val="004E39CB"/>
    <w:rsid w:val="004E3D86"/>
    <w:rsid w:val="004E49DE"/>
    <w:rsid w:val="004E734E"/>
    <w:rsid w:val="004F145D"/>
    <w:rsid w:val="004F243C"/>
    <w:rsid w:val="004F6B43"/>
    <w:rsid w:val="00501940"/>
    <w:rsid w:val="005040C9"/>
    <w:rsid w:val="0050426C"/>
    <w:rsid w:val="00504437"/>
    <w:rsid w:val="00504BDC"/>
    <w:rsid w:val="005109D3"/>
    <w:rsid w:val="00510D38"/>
    <w:rsid w:val="00512846"/>
    <w:rsid w:val="00513209"/>
    <w:rsid w:val="00521465"/>
    <w:rsid w:val="00523780"/>
    <w:rsid w:val="005279A9"/>
    <w:rsid w:val="00540F60"/>
    <w:rsid w:val="00542D26"/>
    <w:rsid w:val="00542D83"/>
    <w:rsid w:val="00551DFB"/>
    <w:rsid w:val="00552CE0"/>
    <w:rsid w:val="00557588"/>
    <w:rsid w:val="00566949"/>
    <w:rsid w:val="00570552"/>
    <w:rsid w:val="00570913"/>
    <w:rsid w:val="00572854"/>
    <w:rsid w:val="00573BDD"/>
    <w:rsid w:val="00575006"/>
    <w:rsid w:val="00581C52"/>
    <w:rsid w:val="00582E18"/>
    <w:rsid w:val="00584759"/>
    <w:rsid w:val="005856F7"/>
    <w:rsid w:val="00585FF7"/>
    <w:rsid w:val="0058782A"/>
    <w:rsid w:val="00587928"/>
    <w:rsid w:val="00590334"/>
    <w:rsid w:val="0059342E"/>
    <w:rsid w:val="00593E3F"/>
    <w:rsid w:val="005966C8"/>
    <w:rsid w:val="005A1F26"/>
    <w:rsid w:val="005A25E5"/>
    <w:rsid w:val="005B0001"/>
    <w:rsid w:val="005B2DB7"/>
    <w:rsid w:val="005B4640"/>
    <w:rsid w:val="005C5A30"/>
    <w:rsid w:val="005C5AFF"/>
    <w:rsid w:val="005D1240"/>
    <w:rsid w:val="005D64F7"/>
    <w:rsid w:val="005E293B"/>
    <w:rsid w:val="005E2CCE"/>
    <w:rsid w:val="005E4863"/>
    <w:rsid w:val="005E4B5A"/>
    <w:rsid w:val="005E6404"/>
    <w:rsid w:val="005F5BD3"/>
    <w:rsid w:val="006049D0"/>
    <w:rsid w:val="00605715"/>
    <w:rsid w:val="006070E3"/>
    <w:rsid w:val="00612469"/>
    <w:rsid w:val="0061369B"/>
    <w:rsid w:val="00614EE0"/>
    <w:rsid w:val="006150FF"/>
    <w:rsid w:val="00615811"/>
    <w:rsid w:val="00616AE6"/>
    <w:rsid w:val="00624B59"/>
    <w:rsid w:val="0063042D"/>
    <w:rsid w:val="00632269"/>
    <w:rsid w:val="00633647"/>
    <w:rsid w:val="00633725"/>
    <w:rsid w:val="0063384A"/>
    <w:rsid w:val="00634F1A"/>
    <w:rsid w:val="0064193B"/>
    <w:rsid w:val="00643471"/>
    <w:rsid w:val="006444EF"/>
    <w:rsid w:val="00653972"/>
    <w:rsid w:val="00653DE5"/>
    <w:rsid w:val="006549C0"/>
    <w:rsid w:val="00654DF8"/>
    <w:rsid w:val="006565B1"/>
    <w:rsid w:val="00663102"/>
    <w:rsid w:val="00665033"/>
    <w:rsid w:val="00667ABF"/>
    <w:rsid w:val="00671A44"/>
    <w:rsid w:val="00671AF9"/>
    <w:rsid w:val="00674945"/>
    <w:rsid w:val="00674E1C"/>
    <w:rsid w:val="006810EE"/>
    <w:rsid w:val="00681A5A"/>
    <w:rsid w:val="00683748"/>
    <w:rsid w:val="00686CCC"/>
    <w:rsid w:val="00687074"/>
    <w:rsid w:val="00692432"/>
    <w:rsid w:val="00693C0C"/>
    <w:rsid w:val="00693C53"/>
    <w:rsid w:val="006949D3"/>
    <w:rsid w:val="006B271A"/>
    <w:rsid w:val="006C2228"/>
    <w:rsid w:val="006C30F3"/>
    <w:rsid w:val="006C4D1E"/>
    <w:rsid w:val="006C66C6"/>
    <w:rsid w:val="006D0FBF"/>
    <w:rsid w:val="006D54A2"/>
    <w:rsid w:val="006D6C3B"/>
    <w:rsid w:val="006E0D88"/>
    <w:rsid w:val="006E3209"/>
    <w:rsid w:val="006F1737"/>
    <w:rsid w:val="006F302E"/>
    <w:rsid w:val="00700CE7"/>
    <w:rsid w:val="007025D3"/>
    <w:rsid w:val="007028E3"/>
    <w:rsid w:val="00704201"/>
    <w:rsid w:val="007078E6"/>
    <w:rsid w:val="00710456"/>
    <w:rsid w:val="00710FE1"/>
    <w:rsid w:val="007154EF"/>
    <w:rsid w:val="00715A09"/>
    <w:rsid w:val="0071688D"/>
    <w:rsid w:val="0071729E"/>
    <w:rsid w:val="00720694"/>
    <w:rsid w:val="00721FF7"/>
    <w:rsid w:val="00722365"/>
    <w:rsid w:val="00723981"/>
    <w:rsid w:val="007241D9"/>
    <w:rsid w:val="00725858"/>
    <w:rsid w:val="0072779C"/>
    <w:rsid w:val="00730D71"/>
    <w:rsid w:val="00731019"/>
    <w:rsid w:val="00735853"/>
    <w:rsid w:val="0074348E"/>
    <w:rsid w:val="00750B3E"/>
    <w:rsid w:val="00751C1F"/>
    <w:rsid w:val="00757B2F"/>
    <w:rsid w:val="00773762"/>
    <w:rsid w:val="00776C82"/>
    <w:rsid w:val="00777B7D"/>
    <w:rsid w:val="0078030A"/>
    <w:rsid w:val="00781185"/>
    <w:rsid w:val="0078332B"/>
    <w:rsid w:val="007852EE"/>
    <w:rsid w:val="00792509"/>
    <w:rsid w:val="00793643"/>
    <w:rsid w:val="0079659A"/>
    <w:rsid w:val="007979C9"/>
    <w:rsid w:val="007A120A"/>
    <w:rsid w:val="007A1E92"/>
    <w:rsid w:val="007A6ACF"/>
    <w:rsid w:val="007A77F7"/>
    <w:rsid w:val="007B0861"/>
    <w:rsid w:val="007B0DDC"/>
    <w:rsid w:val="007B29EF"/>
    <w:rsid w:val="007B4949"/>
    <w:rsid w:val="007B5C1A"/>
    <w:rsid w:val="007C057C"/>
    <w:rsid w:val="007C45EE"/>
    <w:rsid w:val="007C6440"/>
    <w:rsid w:val="007D70D0"/>
    <w:rsid w:val="007E0771"/>
    <w:rsid w:val="007E55FA"/>
    <w:rsid w:val="007E7507"/>
    <w:rsid w:val="007F0B5E"/>
    <w:rsid w:val="007F229A"/>
    <w:rsid w:val="007F55C6"/>
    <w:rsid w:val="007F62C7"/>
    <w:rsid w:val="008012FC"/>
    <w:rsid w:val="00802B2B"/>
    <w:rsid w:val="00803B5B"/>
    <w:rsid w:val="00810AF9"/>
    <w:rsid w:val="00810F75"/>
    <w:rsid w:val="008276CA"/>
    <w:rsid w:val="00830021"/>
    <w:rsid w:val="00831B10"/>
    <w:rsid w:val="00833F89"/>
    <w:rsid w:val="008356E7"/>
    <w:rsid w:val="00845DFE"/>
    <w:rsid w:val="008520D9"/>
    <w:rsid w:val="00853330"/>
    <w:rsid w:val="0085770B"/>
    <w:rsid w:val="008678B4"/>
    <w:rsid w:val="00867D20"/>
    <w:rsid w:val="00893155"/>
    <w:rsid w:val="00893223"/>
    <w:rsid w:val="008934B4"/>
    <w:rsid w:val="008A41D0"/>
    <w:rsid w:val="008A6FC9"/>
    <w:rsid w:val="008B20C5"/>
    <w:rsid w:val="008B2FC5"/>
    <w:rsid w:val="008B617B"/>
    <w:rsid w:val="008B65D4"/>
    <w:rsid w:val="008D040E"/>
    <w:rsid w:val="008D3328"/>
    <w:rsid w:val="008D33A2"/>
    <w:rsid w:val="008D3959"/>
    <w:rsid w:val="008E00BB"/>
    <w:rsid w:val="008E1C70"/>
    <w:rsid w:val="008E218E"/>
    <w:rsid w:val="008E25FC"/>
    <w:rsid w:val="008E48A6"/>
    <w:rsid w:val="008F25E2"/>
    <w:rsid w:val="008F2901"/>
    <w:rsid w:val="008F3559"/>
    <w:rsid w:val="008F4933"/>
    <w:rsid w:val="009008AB"/>
    <w:rsid w:val="009009E6"/>
    <w:rsid w:val="009025B3"/>
    <w:rsid w:val="00902DA9"/>
    <w:rsid w:val="00902DB0"/>
    <w:rsid w:val="0090396C"/>
    <w:rsid w:val="0090760D"/>
    <w:rsid w:val="0091037A"/>
    <w:rsid w:val="0091226C"/>
    <w:rsid w:val="009157E4"/>
    <w:rsid w:val="00920668"/>
    <w:rsid w:val="00921D1F"/>
    <w:rsid w:val="00922678"/>
    <w:rsid w:val="00923526"/>
    <w:rsid w:val="00924606"/>
    <w:rsid w:val="00930509"/>
    <w:rsid w:val="00930C4B"/>
    <w:rsid w:val="00931BB9"/>
    <w:rsid w:val="009339EA"/>
    <w:rsid w:val="009501C9"/>
    <w:rsid w:val="009535AC"/>
    <w:rsid w:val="00974C62"/>
    <w:rsid w:val="00976163"/>
    <w:rsid w:val="0098185E"/>
    <w:rsid w:val="00982279"/>
    <w:rsid w:val="00984CDA"/>
    <w:rsid w:val="0099295F"/>
    <w:rsid w:val="00993D48"/>
    <w:rsid w:val="00995262"/>
    <w:rsid w:val="00997AC3"/>
    <w:rsid w:val="009A315C"/>
    <w:rsid w:val="009A3BD5"/>
    <w:rsid w:val="009A3E33"/>
    <w:rsid w:val="009B4B06"/>
    <w:rsid w:val="009B5232"/>
    <w:rsid w:val="009C7253"/>
    <w:rsid w:val="009D018F"/>
    <w:rsid w:val="009D08D5"/>
    <w:rsid w:val="009D462C"/>
    <w:rsid w:val="009E184A"/>
    <w:rsid w:val="009F50B2"/>
    <w:rsid w:val="009F5538"/>
    <w:rsid w:val="00A0346E"/>
    <w:rsid w:val="00A03A60"/>
    <w:rsid w:val="00A0468B"/>
    <w:rsid w:val="00A04A8D"/>
    <w:rsid w:val="00A05E64"/>
    <w:rsid w:val="00A077A7"/>
    <w:rsid w:val="00A13F27"/>
    <w:rsid w:val="00A14AEF"/>
    <w:rsid w:val="00A40029"/>
    <w:rsid w:val="00A40498"/>
    <w:rsid w:val="00A421FF"/>
    <w:rsid w:val="00A453BC"/>
    <w:rsid w:val="00A47EF0"/>
    <w:rsid w:val="00A51D56"/>
    <w:rsid w:val="00A526AD"/>
    <w:rsid w:val="00A54AE8"/>
    <w:rsid w:val="00A663F3"/>
    <w:rsid w:val="00A73FCB"/>
    <w:rsid w:val="00A82D55"/>
    <w:rsid w:val="00A83E1B"/>
    <w:rsid w:val="00A90865"/>
    <w:rsid w:val="00A947E3"/>
    <w:rsid w:val="00A957F3"/>
    <w:rsid w:val="00AA2778"/>
    <w:rsid w:val="00AA5C53"/>
    <w:rsid w:val="00AA6594"/>
    <w:rsid w:val="00AA6E99"/>
    <w:rsid w:val="00AB08CE"/>
    <w:rsid w:val="00AB158C"/>
    <w:rsid w:val="00AB1FA0"/>
    <w:rsid w:val="00AB5A65"/>
    <w:rsid w:val="00AB6424"/>
    <w:rsid w:val="00AB749F"/>
    <w:rsid w:val="00AB7FAF"/>
    <w:rsid w:val="00AC1E05"/>
    <w:rsid w:val="00AC2E56"/>
    <w:rsid w:val="00AD0A04"/>
    <w:rsid w:val="00AD1B18"/>
    <w:rsid w:val="00AD2C4C"/>
    <w:rsid w:val="00AE1FEB"/>
    <w:rsid w:val="00AE4EE8"/>
    <w:rsid w:val="00AE63B5"/>
    <w:rsid w:val="00AF0DDC"/>
    <w:rsid w:val="00AF2125"/>
    <w:rsid w:val="00AF40D3"/>
    <w:rsid w:val="00B00A45"/>
    <w:rsid w:val="00B00F9D"/>
    <w:rsid w:val="00B03367"/>
    <w:rsid w:val="00B05221"/>
    <w:rsid w:val="00B06109"/>
    <w:rsid w:val="00B122CC"/>
    <w:rsid w:val="00B12A5D"/>
    <w:rsid w:val="00B12ABC"/>
    <w:rsid w:val="00B13024"/>
    <w:rsid w:val="00B13D63"/>
    <w:rsid w:val="00B172B5"/>
    <w:rsid w:val="00B221E7"/>
    <w:rsid w:val="00B24D83"/>
    <w:rsid w:val="00B25077"/>
    <w:rsid w:val="00B2756B"/>
    <w:rsid w:val="00B344D1"/>
    <w:rsid w:val="00B35E9F"/>
    <w:rsid w:val="00B36105"/>
    <w:rsid w:val="00B40DE0"/>
    <w:rsid w:val="00B41CDA"/>
    <w:rsid w:val="00B43ADB"/>
    <w:rsid w:val="00B44387"/>
    <w:rsid w:val="00B46649"/>
    <w:rsid w:val="00B54BE5"/>
    <w:rsid w:val="00B57DB4"/>
    <w:rsid w:val="00B57F55"/>
    <w:rsid w:val="00B64FEB"/>
    <w:rsid w:val="00B67003"/>
    <w:rsid w:val="00B70C52"/>
    <w:rsid w:val="00B71A08"/>
    <w:rsid w:val="00B74877"/>
    <w:rsid w:val="00B80264"/>
    <w:rsid w:val="00B844FD"/>
    <w:rsid w:val="00BA2F62"/>
    <w:rsid w:val="00BA77A7"/>
    <w:rsid w:val="00BB0F30"/>
    <w:rsid w:val="00BB120B"/>
    <w:rsid w:val="00BB1EA0"/>
    <w:rsid w:val="00BC2E54"/>
    <w:rsid w:val="00BD06A1"/>
    <w:rsid w:val="00BD4F6C"/>
    <w:rsid w:val="00BD7C71"/>
    <w:rsid w:val="00BF054E"/>
    <w:rsid w:val="00C01ED8"/>
    <w:rsid w:val="00C1403A"/>
    <w:rsid w:val="00C14F57"/>
    <w:rsid w:val="00C2010E"/>
    <w:rsid w:val="00C307DC"/>
    <w:rsid w:val="00C3267B"/>
    <w:rsid w:val="00C32F72"/>
    <w:rsid w:val="00C359F8"/>
    <w:rsid w:val="00C426DB"/>
    <w:rsid w:val="00C46891"/>
    <w:rsid w:val="00C527C3"/>
    <w:rsid w:val="00C5563E"/>
    <w:rsid w:val="00C61421"/>
    <w:rsid w:val="00C6189A"/>
    <w:rsid w:val="00C61C88"/>
    <w:rsid w:val="00C7132D"/>
    <w:rsid w:val="00C719B5"/>
    <w:rsid w:val="00C7351B"/>
    <w:rsid w:val="00C803B5"/>
    <w:rsid w:val="00C81567"/>
    <w:rsid w:val="00C851BC"/>
    <w:rsid w:val="00C87529"/>
    <w:rsid w:val="00C9201E"/>
    <w:rsid w:val="00C92E09"/>
    <w:rsid w:val="00C93B1C"/>
    <w:rsid w:val="00CA1B00"/>
    <w:rsid w:val="00CB1F92"/>
    <w:rsid w:val="00CB63F6"/>
    <w:rsid w:val="00CB641D"/>
    <w:rsid w:val="00CC2E8D"/>
    <w:rsid w:val="00CC458C"/>
    <w:rsid w:val="00CC6CE1"/>
    <w:rsid w:val="00CC737A"/>
    <w:rsid w:val="00CD229B"/>
    <w:rsid w:val="00CD31E9"/>
    <w:rsid w:val="00CE0830"/>
    <w:rsid w:val="00CE67D7"/>
    <w:rsid w:val="00CF3C91"/>
    <w:rsid w:val="00D010DB"/>
    <w:rsid w:val="00D01132"/>
    <w:rsid w:val="00D024C9"/>
    <w:rsid w:val="00D0250F"/>
    <w:rsid w:val="00D041E2"/>
    <w:rsid w:val="00D07AE1"/>
    <w:rsid w:val="00D12120"/>
    <w:rsid w:val="00D138D7"/>
    <w:rsid w:val="00D13A55"/>
    <w:rsid w:val="00D14D63"/>
    <w:rsid w:val="00D314E7"/>
    <w:rsid w:val="00D336A8"/>
    <w:rsid w:val="00D345D5"/>
    <w:rsid w:val="00D34C37"/>
    <w:rsid w:val="00D42593"/>
    <w:rsid w:val="00D4632E"/>
    <w:rsid w:val="00D50D61"/>
    <w:rsid w:val="00D545E7"/>
    <w:rsid w:val="00D61570"/>
    <w:rsid w:val="00D647CE"/>
    <w:rsid w:val="00D70B51"/>
    <w:rsid w:val="00D71A9E"/>
    <w:rsid w:val="00D72D30"/>
    <w:rsid w:val="00D75EF0"/>
    <w:rsid w:val="00D766CD"/>
    <w:rsid w:val="00D8180A"/>
    <w:rsid w:val="00D84767"/>
    <w:rsid w:val="00D850BD"/>
    <w:rsid w:val="00D86525"/>
    <w:rsid w:val="00D90FFA"/>
    <w:rsid w:val="00D92241"/>
    <w:rsid w:val="00D92C84"/>
    <w:rsid w:val="00D94EA3"/>
    <w:rsid w:val="00D96301"/>
    <w:rsid w:val="00D9756B"/>
    <w:rsid w:val="00DA0CF5"/>
    <w:rsid w:val="00DA117C"/>
    <w:rsid w:val="00DA699B"/>
    <w:rsid w:val="00DB0437"/>
    <w:rsid w:val="00DB4239"/>
    <w:rsid w:val="00DB7594"/>
    <w:rsid w:val="00DC2600"/>
    <w:rsid w:val="00DC2C5F"/>
    <w:rsid w:val="00DC31DE"/>
    <w:rsid w:val="00DC3F48"/>
    <w:rsid w:val="00DC4F3B"/>
    <w:rsid w:val="00DD3FD1"/>
    <w:rsid w:val="00DD575A"/>
    <w:rsid w:val="00DD795B"/>
    <w:rsid w:val="00DE4EE6"/>
    <w:rsid w:val="00DF295C"/>
    <w:rsid w:val="00E000A6"/>
    <w:rsid w:val="00E03BF0"/>
    <w:rsid w:val="00E04B5D"/>
    <w:rsid w:val="00E06799"/>
    <w:rsid w:val="00E06907"/>
    <w:rsid w:val="00E1371C"/>
    <w:rsid w:val="00E147C4"/>
    <w:rsid w:val="00E20899"/>
    <w:rsid w:val="00E222A0"/>
    <w:rsid w:val="00E268C9"/>
    <w:rsid w:val="00E31688"/>
    <w:rsid w:val="00E34116"/>
    <w:rsid w:val="00E35E7D"/>
    <w:rsid w:val="00E4062E"/>
    <w:rsid w:val="00E40F25"/>
    <w:rsid w:val="00E419E6"/>
    <w:rsid w:val="00E43F16"/>
    <w:rsid w:val="00E462DC"/>
    <w:rsid w:val="00E511AD"/>
    <w:rsid w:val="00E57ABB"/>
    <w:rsid w:val="00E60F33"/>
    <w:rsid w:val="00E6694A"/>
    <w:rsid w:val="00E73400"/>
    <w:rsid w:val="00E74B58"/>
    <w:rsid w:val="00E74D12"/>
    <w:rsid w:val="00E77E6A"/>
    <w:rsid w:val="00E829D4"/>
    <w:rsid w:val="00E83266"/>
    <w:rsid w:val="00E8725D"/>
    <w:rsid w:val="00EA0832"/>
    <w:rsid w:val="00EA3CFA"/>
    <w:rsid w:val="00EB2007"/>
    <w:rsid w:val="00EB7B94"/>
    <w:rsid w:val="00EC0561"/>
    <w:rsid w:val="00EC47BD"/>
    <w:rsid w:val="00EC6775"/>
    <w:rsid w:val="00ED131F"/>
    <w:rsid w:val="00ED2C3C"/>
    <w:rsid w:val="00ED3571"/>
    <w:rsid w:val="00ED5474"/>
    <w:rsid w:val="00ED74CB"/>
    <w:rsid w:val="00EE375C"/>
    <w:rsid w:val="00EE3A25"/>
    <w:rsid w:val="00EE3B5B"/>
    <w:rsid w:val="00EE58AE"/>
    <w:rsid w:val="00EF0ED1"/>
    <w:rsid w:val="00EF4760"/>
    <w:rsid w:val="00F022F2"/>
    <w:rsid w:val="00F06497"/>
    <w:rsid w:val="00F070F1"/>
    <w:rsid w:val="00F07757"/>
    <w:rsid w:val="00F12DBE"/>
    <w:rsid w:val="00F14635"/>
    <w:rsid w:val="00F22A61"/>
    <w:rsid w:val="00F326A5"/>
    <w:rsid w:val="00F360E2"/>
    <w:rsid w:val="00F40849"/>
    <w:rsid w:val="00F5323E"/>
    <w:rsid w:val="00F5335A"/>
    <w:rsid w:val="00F5465B"/>
    <w:rsid w:val="00F56F63"/>
    <w:rsid w:val="00F57022"/>
    <w:rsid w:val="00F610F8"/>
    <w:rsid w:val="00F6313C"/>
    <w:rsid w:val="00F6576B"/>
    <w:rsid w:val="00F6651E"/>
    <w:rsid w:val="00F67813"/>
    <w:rsid w:val="00F70C82"/>
    <w:rsid w:val="00F76CB4"/>
    <w:rsid w:val="00F76E58"/>
    <w:rsid w:val="00F76FE5"/>
    <w:rsid w:val="00F82168"/>
    <w:rsid w:val="00F94C44"/>
    <w:rsid w:val="00FA6536"/>
    <w:rsid w:val="00FB0BB9"/>
    <w:rsid w:val="00FB2984"/>
    <w:rsid w:val="00FB6F32"/>
    <w:rsid w:val="00FC06D2"/>
    <w:rsid w:val="00FC1530"/>
    <w:rsid w:val="00FC44B8"/>
    <w:rsid w:val="00FC473D"/>
    <w:rsid w:val="00FC4ADE"/>
    <w:rsid w:val="00FD38EC"/>
    <w:rsid w:val="00FD5E85"/>
    <w:rsid w:val="00FD65D8"/>
    <w:rsid w:val="00FD6CDC"/>
    <w:rsid w:val="00FE1F0C"/>
    <w:rsid w:val="00FE2B46"/>
    <w:rsid w:val="00FE4CDC"/>
    <w:rsid w:val="00FF5B63"/>
    <w:rsid w:val="00FF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791A"/>
    <w:rPr>
      <w:iCs/>
      <w:sz w:val="28"/>
      <w:szCs w:val="28"/>
    </w:rPr>
  </w:style>
  <w:style w:type="paragraph" w:styleId="1">
    <w:name w:val="heading 1"/>
    <w:basedOn w:val="a"/>
    <w:next w:val="a"/>
    <w:link w:val="10"/>
    <w:qFormat/>
    <w:rsid w:val="00F022F2"/>
    <w:pPr>
      <w:keepNext/>
      <w:spacing w:before="240" w:after="60"/>
      <w:jc w:val="center"/>
      <w:outlineLvl w:val="0"/>
    </w:pPr>
    <w:rPr>
      <w:b/>
      <w:bCs/>
      <w:kern w:val="32"/>
      <w:szCs w:val="32"/>
      <w:lang/>
    </w:rPr>
  </w:style>
  <w:style w:type="paragraph" w:styleId="2">
    <w:name w:val="heading 2"/>
    <w:basedOn w:val="a"/>
    <w:next w:val="a"/>
    <w:link w:val="21"/>
    <w:unhideWhenUsed/>
    <w:qFormat/>
    <w:rsid w:val="002A100F"/>
    <w:pPr>
      <w:keepNext/>
      <w:spacing w:before="240" w:after="60"/>
      <w:ind w:left="510"/>
      <w:jc w:val="center"/>
      <w:outlineLvl w:val="1"/>
    </w:pPr>
    <w:rPr>
      <w:b/>
      <w:bCs/>
      <w:iCs w:val="0"/>
      <w:lang/>
    </w:rPr>
  </w:style>
  <w:style w:type="paragraph" w:styleId="3">
    <w:name w:val="heading 3"/>
    <w:basedOn w:val="a"/>
    <w:next w:val="a"/>
    <w:link w:val="30"/>
    <w:qFormat/>
    <w:rsid w:val="009025B3"/>
    <w:pPr>
      <w:keepNext/>
      <w:spacing w:before="240" w:after="60"/>
      <w:outlineLvl w:val="2"/>
    </w:pPr>
    <w:rPr>
      <w:rFonts w:ascii="Arial" w:hAnsi="Arial"/>
      <w:b/>
      <w:bCs/>
      <w:iCs w:val="0"/>
      <w:sz w:val="26"/>
      <w:szCs w:val="26"/>
      <w:lang/>
    </w:rPr>
  </w:style>
  <w:style w:type="paragraph" w:styleId="4">
    <w:name w:val="heading 4"/>
    <w:basedOn w:val="a"/>
    <w:next w:val="a"/>
    <w:link w:val="40"/>
    <w:unhideWhenUsed/>
    <w:qFormat/>
    <w:rsid w:val="00845DFE"/>
    <w:pPr>
      <w:keepNext/>
      <w:spacing w:before="240" w:after="60"/>
      <w:outlineLvl w:val="3"/>
    </w:pPr>
    <w:rPr>
      <w:rFonts w:ascii="Calibri" w:hAnsi="Calibri"/>
      <w:b/>
      <w:bCs/>
      <w:lang/>
    </w:rPr>
  </w:style>
  <w:style w:type="paragraph" w:styleId="5">
    <w:name w:val="heading 5"/>
    <w:basedOn w:val="a"/>
    <w:next w:val="a"/>
    <w:link w:val="50"/>
    <w:unhideWhenUsed/>
    <w:qFormat/>
    <w:rsid w:val="00BB0F30"/>
    <w:pPr>
      <w:spacing w:before="240" w:after="60"/>
      <w:outlineLvl w:val="4"/>
    </w:pPr>
    <w:rPr>
      <w:rFonts w:ascii="Calibri" w:hAnsi="Calibri"/>
      <w:b/>
      <w:bCs/>
      <w:i/>
      <w:sz w:val="26"/>
      <w:szCs w:val="26"/>
      <w:lang/>
    </w:rPr>
  </w:style>
  <w:style w:type="paragraph" w:styleId="6">
    <w:name w:val="heading 6"/>
    <w:basedOn w:val="a"/>
    <w:next w:val="a"/>
    <w:link w:val="60"/>
    <w:semiHidden/>
    <w:unhideWhenUsed/>
    <w:qFormat/>
    <w:rsid w:val="009025B3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Default">
    <w:name w:val="Default"/>
    <w:rsid w:val="007979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footer"/>
    <w:basedOn w:val="a"/>
    <w:link w:val="a4"/>
    <w:uiPriority w:val="99"/>
    <w:rsid w:val="00A47EF0"/>
    <w:pPr>
      <w:tabs>
        <w:tab w:val="center" w:pos="4677"/>
        <w:tab w:val="right" w:pos="9355"/>
      </w:tabs>
    </w:pPr>
    <w:rPr>
      <w:lang/>
    </w:rPr>
  </w:style>
  <w:style w:type="character" w:styleId="a5">
    <w:name w:val="page number"/>
    <w:basedOn w:val="a0"/>
    <w:rsid w:val="00A47EF0"/>
  </w:style>
  <w:style w:type="character" w:customStyle="1" w:styleId="20">
    <w:name w:val="Заголовок 2 Знак"/>
    <w:rsid w:val="003620A8"/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styleId="a6">
    <w:name w:val="Normal (Web)"/>
    <w:basedOn w:val="a"/>
    <w:uiPriority w:val="99"/>
    <w:rsid w:val="003620A8"/>
    <w:pPr>
      <w:spacing w:before="100" w:beforeAutospacing="1" w:after="100" w:afterAutospacing="1"/>
    </w:pPr>
    <w:rPr>
      <w:iCs w:val="0"/>
      <w:sz w:val="24"/>
      <w:szCs w:val="24"/>
    </w:rPr>
  </w:style>
  <w:style w:type="character" w:styleId="a7">
    <w:name w:val="Strong"/>
    <w:uiPriority w:val="22"/>
    <w:qFormat/>
    <w:rsid w:val="003620A8"/>
    <w:rPr>
      <w:b/>
      <w:bCs/>
    </w:rPr>
  </w:style>
  <w:style w:type="paragraph" w:styleId="a8">
    <w:name w:val="List Paragraph"/>
    <w:basedOn w:val="a"/>
    <w:uiPriority w:val="34"/>
    <w:qFormat/>
    <w:rsid w:val="003620A8"/>
    <w:pPr>
      <w:spacing w:after="200" w:line="276" w:lineRule="auto"/>
      <w:ind w:left="720"/>
      <w:contextualSpacing/>
    </w:pPr>
    <w:rPr>
      <w:rFonts w:ascii="Calibri" w:hAnsi="Calibri"/>
      <w:iCs w:val="0"/>
      <w:sz w:val="22"/>
      <w:szCs w:val="22"/>
    </w:rPr>
  </w:style>
  <w:style w:type="character" w:customStyle="1" w:styleId="normal">
    <w:name w:val="normal"/>
    <w:basedOn w:val="a0"/>
    <w:rsid w:val="003620A8"/>
  </w:style>
  <w:style w:type="paragraph" w:customStyle="1" w:styleId="BodyTextIndent21">
    <w:name w:val="Body Text Indent 21"/>
    <w:basedOn w:val="a"/>
    <w:rsid w:val="00D92C84"/>
    <w:pPr>
      <w:widowControl w:val="0"/>
      <w:spacing w:before="240" w:after="120"/>
      <w:ind w:left="720" w:hanging="720"/>
    </w:pPr>
    <w:rPr>
      <w:b/>
      <w:iCs w:val="0"/>
      <w:sz w:val="24"/>
      <w:szCs w:val="20"/>
    </w:rPr>
  </w:style>
  <w:style w:type="paragraph" w:styleId="a9">
    <w:name w:val="Balloon Text"/>
    <w:basedOn w:val="a"/>
    <w:link w:val="aa"/>
    <w:rsid w:val="00277098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277098"/>
    <w:rPr>
      <w:rFonts w:ascii="Tahoma" w:hAnsi="Tahoma" w:cs="Tahoma"/>
      <w:iCs/>
      <w:sz w:val="16"/>
      <w:szCs w:val="16"/>
    </w:rPr>
  </w:style>
  <w:style w:type="character" w:customStyle="1" w:styleId="50">
    <w:name w:val="Заголовок 5 Знак"/>
    <w:link w:val="5"/>
    <w:rsid w:val="00BB0F30"/>
    <w:rPr>
      <w:rFonts w:ascii="Calibri" w:hAnsi="Calibri"/>
      <w:b/>
      <w:bCs/>
      <w:i/>
      <w:iCs/>
      <w:sz w:val="26"/>
      <w:szCs w:val="26"/>
    </w:rPr>
  </w:style>
  <w:style w:type="paragraph" w:styleId="ab">
    <w:name w:val="Body Text Indent"/>
    <w:aliases w:val="текст,Основной текст 1"/>
    <w:basedOn w:val="a"/>
    <w:link w:val="ac"/>
    <w:rsid w:val="00BB0F30"/>
    <w:pPr>
      <w:tabs>
        <w:tab w:val="num" w:pos="643"/>
      </w:tabs>
      <w:spacing w:line="360" w:lineRule="atLeast"/>
      <w:ind w:firstLine="482"/>
      <w:jc w:val="both"/>
    </w:pPr>
    <w:rPr>
      <w:rFonts w:ascii="TimesET" w:hAnsi="TimesET"/>
      <w:iCs w:val="0"/>
      <w:szCs w:val="20"/>
      <w:lang/>
    </w:rPr>
  </w:style>
  <w:style w:type="character" w:customStyle="1" w:styleId="ac">
    <w:name w:val="Основной текст с отступом Знак"/>
    <w:aliases w:val="текст Знак,Основной текст 1 Знак"/>
    <w:link w:val="ab"/>
    <w:rsid w:val="00BB0F30"/>
    <w:rPr>
      <w:rFonts w:ascii="TimesET" w:hAnsi="TimesET"/>
      <w:sz w:val="28"/>
    </w:rPr>
  </w:style>
  <w:style w:type="character" w:customStyle="1" w:styleId="40">
    <w:name w:val="Заголовок 4 Знак"/>
    <w:link w:val="4"/>
    <w:rsid w:val="00845DFE"/>
    <w:rPr>
      <w:rFonts w:ascii="Calibri" w:eastAsia="Times New Roman" w:hAnsi="Calibri" w:cs="Times New Roman"/>
      <w:b/>
      <w:bCs/>
      <w:iCs/>
      <w:sz w:val="28"/>
      <w:szCs w:val="28"/>
    </w:rPr>
  </w:style>
  <w:style w:type="character" w:customStyle="1" w:styleId="21">
    <w:name w:val="Заголовок 2 Знак1"/>
    <w:link w:val="2"/>
    <w:rsid w:val="002A100F"/>
    <w:rPr>
      <w:b/>
      <w:bCs/>
      <w:sz w:val="28"/>
      <w:szCs w:val="28"/>
      <w:lang/>
    </w:rPr>
  </w:style>
  <w:style w:type="character" w:customStyle="1" w:styleId="30">
    <w:name w:val="Заголовок 3 Знак"/>
    <w:link w:val="3"/>
    <w:rsid w:val="009025B3"/>
    <w:rPr>
      <w:rFonts w:ascii="Arial" w:hAnsi="Arial"/>
      <w:b/>
      <w:bCs/>
      <w:sz w:val="26"/>
      <w:szCs w:val="26"/>
    </w:rPr>
  </w:style>
  <w:style w:type="character" w:customStyle="1" w:styleId="60">
    <w:name w:val="Заголовок 6 Знак"/>
    <w:link w:val="6"/>
    <w:semiHidden/>
    <w:rsid w:val="009025B3"/>
    <w:rPr>
      <w:rFonts w:ascii="Calibri" w:hAnsi="Calibri"/>
      <w:b/>
      <w:bCs/>
      <w:iCs/>
      <w:sz w:val="22"/>
      <w:szCs w:val="22"/>
    </w:rPr>
  </w:style>
  <w:style w:type="paragraph" w:styleId="ad">
    <w:name w:val="header"/>
    <w:basedOn w:val="a"/>
    <w:link w:val="ae"/>
    <w:rsid w:val="009025B3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link w:val="ad"/>
    <w:rsid w:val="009025B3"/>
    <w:rPr>
      <w:iCs/>
      <w:sz w:val="28"/>
      <w:szCs w:val="28"/>
    </w:rPr>
  </w:style>
  <w:style w:type="character" w:styleId="af">
    <w:name w:val="Hyperlink"/>
    <w:uiPriority w:val="99"/>
    <w:rsid w:val="009025B3"/>
    <w:rPr>
      <w:color w:val="0000FF"/>
      <w:u w:val="single"/>
    </w:rPr>
  </w:style>
  <w:style w:type="paragraph" w:customStyle="1" w:styleId="af0">
    <w:name w:val="список с точками"/>
    <w:basedOn w:val="a"/>
    <w:rsid w:val="009025B3"/>
    <w:pPr>
      <w:tabs>
        <w:tab w:val="num" w:pos="420"/>
      </w:tabs>
      <w:spacing w:line="312" w:lineRule="auto"/>
      <w:ind w:left="420" w:hanging="420"/>
      <w:jc w:val="both"/>
    </w:pPr>
    <w:rPr>
      <w:iCs w:val="0"/>
      <w:sz w:val="24"/>
      <w:szCs w:val="24"/>
    </w:rPr>
  </w:style>
  <w:style w:type="paragraph" w:customStyle="1" w:styleId="FR2">
    <w:name w:val="FR2"/>
    <w:rsid w:val="009025B3"/>
    <w:pPr>
      <w:widowControl w:val="0"/>
      <w:spacing w:line="300" w:lineRule="auto"/>
      <w:ind w:firstLine="720"/>
      <w:jc w:val="both"/>
    </w:pPr>
    <w:rPr>
      <w:sz w:val="28"/>
    </w:rPr>
  </w:style>
  <w:style w:type="character" w:customStyle="1" w:styleId="a4">
    <w:name w:val="Нижний колонтитул Знак"/>
    <w:link w:val="a3"/>
    <w:uiPriority w:val="99"/>
    <w:rsid w:val="009025B3"/>
    <w:rPr>
      <w:iCs/>
      <w:sz w:val="28"/>
      <w:szCs w:val="28"/>
    </w:rPr>
  </w:style>
  <w:style w:type="paragraph" w:customStyle="1" w:styleId="ConsPlusNormal">
    <w:name w:val="ConsPlusNormal"/>
    <w:rsid w:val="009025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264">
    <w:name w:val="Font Style264"/>
    <w:rsid w:val="009025B3"/>
    <w:rPr>
      <w:rFonts w:ascii="Times New Roman" w:hAnsi="Times New Roman" w:cs="Times New Roman"/>
      <w:sz w:val="24"/>
      <w:szCs w:val="24"/>
    </w:rPr>
  </w:style>
  <w:style w:type="paragraph" w:customStyle="1" w:styleId="af1">
    <w:name w:val="Стиль_Рабочий"/>
    <w:basedOn w:val="a"/>
    <w:rsid w:val="009025B3"/>
    <w:pPr>
      <w:widowControl w:val="0"/>
      <w:shd w:val="clear" w:color="auto" w:fill="FFFFFF"/>
      <w:autoSpaceDE w:val="0"/>
      <w:autoSpaceDN w:val="0"/>
      <w:adjustRightInd w:val="0"/>
      <w:ind w:left="11" w:firstLine="499"/>
      <w:jc w:val="both"/>
    </w:pPr>
    <w:rPr>
      <w:iCs w:val="0"/>
      <w:color w:val="000000"/>
      <w:sz w:val="24"/>
      <w:szCs w:val="20"/>
    </w:rPr>
  </w:style>
  <w:style w:type="paragraph" w:customStyle="1" w:styleId="22">
    <w:name w:val="Стиль Заголовок 2 + не курсив"/>
    <w:basedOn w:val="2"/>
    <w:link w:val="23"/>
    <w:rsid w:val="009025B3"/>
    <w:pPr>
      <w:widowControl w:val="0"/>
      <w:spacing w:before="0" w:after="0"/>
      <w:ind w:firstLine="709"/>
      <w:jc w:val="both"/>
    </w:pPr>
    <w:rPr>
      <w:sz w:val="24"/>
      <w:szCs w:val="20"/>
    </w:rPr>
  </w:style>
  <w:style w:type="character" w:customStyle="1" w:styleId="23">
    <w:name w:val="Стиль Заголовок 2 + не курсив Знак"/>
    <w:link w:val="22"/>
    <w:rsid w:val="009025B3"/>
    <w:rPr>
      <w:b/>
      <w:bCs/>
      <w:sz w:val="24"/>
    </w:rPr>
  </w:style>
  <w:style w:type="character" w:customStyle="1" w:styleId="11">
    <w:name w:val="Обычный1"/>
    <w:rsid w:val="009025B3"/>
  </w:style>
  <w:style w:type="paragraph" w:styleId="24">
    <w:name w:val="Body Text 2"/>
    <w:basedOn w:val="a"/>
    <w:link w:val="25"/>
    <w:rsid w:val="009025B3"/>
    <w:pPr>
      <w:spacing w:after="120" w:line="480" w:lineRule="auto"/>
    </w:pPr>
    <w:rPr>
      <w:iCs w:val="0"/>
      <w:sz w:val="24"/>
      <w:szCs w:val="24"/>
      <w:lang/>
    </w:rPr>
  </w:style>
  <w:style w:type="character" w:customStyle="1" w:styleId="25">
    <w:name w:val="Основной текст 2 Знак"/>
    <w:link w:val="24"/>
    <w:rsid w:val="009025B3"/>
    <w:rPr>
      <w:sz w:val="24"/>
      <w:szCs w:val="24"/>
    </w:rPr>
  </w:style>
  <w:style w:type="character" w:customStyle="1" w:styleId="apple-converted-space">
    <w:name w:val="apple-converted-space"/>
    <w:rsid w:val="009025B3"/>
  </w:style>
  <w:style w:type="table" w:styleId="af2">
    <w:name w:val="Table Grid"/>
    <w:basedOn w:val="a1"/>
    <w:rsid w:val="009025B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uiPriority w:val="99"/>
    <w:rsid w:val="009025B3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a"/>
    <w:rsid w:val="009025B3"/>
    <w:pPr>
      <w:widowControl w:val="0"/>
      <w:suppressAutoHyphens/>
      <w:autoSpaceDN w:val="0"/>
      <w:spacing w:after="120"/>
      <w:jc w:val="both"/>
      <w:textAlignment w:val="baseline"/>
    </w:pPr>
    <w:rPr>
      <w:rFonts w:ascii="Bitstream Vera Sans" w:eastAsia="Bitstream Vera Sans" w:hAnsi="Bitstream Vera Sans" w:cs="Bitstream Vera Sans"/>
      <w:iCs w:val="0"/>
      <w:kern w:val="3"/>
      <w:sz w:val="24"/>
      <w:szCs w:val="24"/>
    </w:rPr>
  </w:style>
  <w:style w:type="paragraph" w:customStyle="1" w:styleId="110">
    <w:name w:val="Заголовок 11"/>
    <w:basedOn w:val="a"/>
    <w:next w:val="Textbody"/>
    <w:rsid w:val="009025B3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Bitstream Vera Sans" w:eastAsia="Bitstream Vera Sans" w:hAnsi="Bitstream Vera Sans" w:cs="Bitstream Vera Sans"/>
      <w:b/>
      <w:bCs/>
      <w:iCs w:val="0"/>
      <w:kern w:val="3"/>
      <w:sz w:val="48"/>
      <w:szCs w:val="48"/>
    </w:rPr>
  </w:style>
  <w:style w:type="paragraph" w:customStyle="1" w:styleId="TableContents">
    <w:name w:val="Table Contents"/>
    <w:basedOn w:val="a"/>
    <w:rsid w:val="009025B3"/>
    <w:pPr>
      <w:widowControl w:val="0"/>
      <w:suppressLineNumbers/>
      <w:suppressAutoHyphens/>
      <w:autoSpaceDN w:val="0"/>
      <w:textAlignment w:val="baseline"/>
    </w:pPr>
    <w:rPr>
      <w:rFonts w:ascii="Bitstream Vera Sans" w:eastAsia="Bitstream Vera Sans" w:hAnsi="Bitstream Vera Sans" w:cs="Bitstream Vera Sans"/>
      <w:iCs w:val="0"/>
      <w:kern w:val="3"/>
      <w:sz w:val="24"/>
      <w:szCs w:val="24"/>
    </w:rPr>
  </w:style>
  <w:style w:type="paragraph" w:customStyle="1" w:styleId="TableHeading">
    <w:name w:val="Table Heading"/>
    <w:basedOn w:val="TableContents"/>
    <w:rsid w:val="009025B3"/>
    <w:pPr>
      <w:jc w:val="center"/>
    </w:pPr>
    <w:rPr>
      <w:b/>
      <w:bCs/>
    </w:rPr>
  </w:style>
  <w:style w:type="character" w:customStyle="1" w:styleId="26">
    <w:name w:val="Основной текст (2)_"/>
    <w:link w:val="27"/>
    <w:rsid w:val="00FA6536"/>
    <w:rPr>
      <w:shd w:val="clear" w:color="auto" w:fill="FFFFFF"/>
    </w:rPr>
  </w:style>
  <w:style w:type="character" w:customStyle="1" w:styleId="28">
    <w:name w:val="Основной текст (2) + Полужирный"/>
    <w:rsid w:val="00FA65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7">
    <w:name w:val="Основной текст (2)"/>
    <w:basedOn w:val="a"/>
    <w:link w:val="26"/>
    <w:rsid w:val="00FA6536"/>
    <w:pPr>
      <w:widowControl w:val="0"/>
      <w:shd w:val="clear" w:color="auto" w:fill="FFFFFF"/>
      <w:spacing w:line="278" w:lineRule="exact"/>
      <w:jc w:val="both"/>
    </w:pPr>
    <w:rPr>
      <w:iCs w:val="0"/>
      <w:sz w:val="20"/>
      <w:szCs w:val="20"/>
      <w:lang/>
    </w:rPr>
  </w:style>
  <w:style w:type="paragraph" w:styleId="af3">
    <w:name w:val="No Spacing"/>
    <w:uiPriority w:val="1"/>
    <w:qFormat/>
    <w:rsid w:val="00C1403A"/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"/>
    <w:rsid w:val="00D12120"/>
    <w:pPr>
      <w:spacing w:before="100" w:beforeAutospacing="1" w:after="100" w:afterAutospacing="1"/>
    </w:pPr>
    <w:rPr>
      <w:iCs w:val="0"/>
      <w:sz w:val="24"/>
      <w:szCs w:val="24"/>
    </w:rPr>
  </w:style>
  <w:style w:type="paragraph" w:customStyle="1" w:styleId="ConsPlusTitle">
    <w:name w:val="ConsPlusTitle"/>
    <w:uiPriority w:val="99"/>
    <w:rsid w:val="005669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f4">
    <w:name w:val="footnote text"/>
    <w:basedOn w:val="a"/>
    <w:link w:val="af5"/>
    <w:uiPriority w:val="99"/>
    <w:rsid w:val="004607B2"/>
    <w:pPr>
      <w:widowControl w:val="0"/>
      <w:ind w:firstLine="300"/>
      <w:jc w:val="both"/>
    </w:pPr>
    <w:rPr>
      <w:iCs w:val="0"/>
      <w:snapToGrid w:val="0"/>
      <w:sz w:val="20"/>
      <w:szCs w:val="20"/>
      <w:lang/>
    </w:rPr>
  </w:style>
  <w:style w:type="character" w:customStyle="1" w:styleId="af5">
    <w:name w:val="Текст сноски Знак"/>
    <w:link w:val="af4"/>
    <w:uiPriority w:val="99"/>
    <w:rsid w:val="004607B2"/>
    <w:rPr>
      <w:snapToGrid w:val="0"/>
    </w:rPr>
  </w:style>
  <w:style w:type="character" w:customStyle="1" w:styleId="10">
    <w:name w:val="Заголовок 1 Знак"/>
    <w:link w:val="1"/>
    <w:rsid w:val="00F022F2"/>
    <w:rPr>
      <w:b/>
      <w:bCs/>
      <w:iCs/>
      <w:kern w:val="32"/>
      <w:sz w:val="28"/>
      <w:szCs w:val="32"/>
    </w:rPr>
  </w:style>
  <w:style w:type="paragraph" w:styleId="12">
    <w:name w:val="toc 1"/>
    <w:basedOn w:val="a"/>
    <w:next w:val="a"/>
    <w:autoRedefine/>
    <w:uiPriority w:val="39"/>
    <w:rsid w:val="00902DA9"/>
    <w:pPr>
      <w:tabs>
        <w:tab w:val="right" w:leader="dot" w:pos="9911"/>
      </w:tabs>
      <w:spacing w:before="180" w:after="180"/>
    </w:pPr>
  </w:style>
  <w:style w:type="paragraph" w:styleId="29">
    <w:name w:val="toc 2"/>
    <w:basedOn w:val="a"/>
    <w:next w:val="a"/>
    <w:autoRedefine/>
    <w:uiPriority w:val="39"/>
    <w:rsid w:val="00773762"/>
    <w:pPr>
      <w:tabs>
        <w:tab w:val="right" w:leader="dot" w:pos="9911"/>
      </w:tabs>
      <w:ind w:left="851"/>
    </w:pPr>
  </w:style>
  <w:style w:type="character" w:styleId="af6">
    <w:name w:val="footnote reference"/>
    <w:uiPriority w:val="99"/>
    <w:rsid w:val="00773762"/>
    <w:rPr>
      <w:vertAlign w:val="superscript"/>
    </w:rPr>
  </w:style>
  <w:style w:type="paragraph" w:styleId="af7">
    <w:name w:val="Body Text"/>
    <w:basedOn w:val="a"/>
    <w:link w:val="af8"/>
    <w:rsid w:val="005B0001"/>
    <w:pPr>
      <w:spacing w:after="120"/>
    </w:pPr>
    <w:rPr>
      <w:lang/>
    </w:rPr>
  </w:style>
  <w:style w:type="character" w:customStyle="1" w:styleId="af8">
    <w:name w:val="Основной текст Знак"/>
    <w:link w:val="af7"/>
    <w:rsid w:val="005B0001"/>
    <w:rPr>
      <w:iCs/>
      <w:sz w:val="28"/>
      <w:szCs w:val="28"/>
    </w:rPr>
  </w:style>
  <w:style w:type="character" w:styleId="af9">
    <w:name w:val="annotation reference"/>
    <w:rsid w:val="00380816"/>
    <w:rPr>
      <w:sz w:val="16"/>
      <w:szCs w:val="16"/>
    </w:rPr>
  </w:style>
  <w:style w:type="paragraph" w:styleId="afa">
    <w:name w:val="annotation text"/>
    <w:basedOn w:val="a"/>
    <w:link w:val="afb"/>
    <w:rsid w:val="00380816"/>
    <w:rPr>
      <w:sz w:val="20"/>
      <w:szCs w:val="20"/>
      <w:lang/>
    </w:rPr>
  </w:style>
  <w:style w:type="character" w:customStyle="1" w:styleId="afb">
    <w:name w:val="Текст примечания Знак"/>
    <w:link w:val="afa"/>
    <w:rsid w:val="00380816"/>
    <w:rPr>
      <w:iCs/>
    </w:rPr>
  </w:style>
  <w:style w:type="paragraph" w:styleId="afc">
    <w:name w:val="annotation subject"/>
    <w:basedOn w:val="afa"/>
    <w:next w:val="afa"/>
    <w:link w:val="afd"/>
    <w:rsid w:val="00380816"/>
    <w:rPr>
      <w:b/>
      <w:bCs/>
    </w:rPr>
  </w:style>
  <w:style w:type="character" w:customStyle="1" w:styleId="afd">
    <w:name w:val="Тема примечания Знак"/>
    <w:link w:val="afc"/>
    <w:rsid w:val="00380816"/>
    <w:rPr>
      <w:b/>
      <w:bCs/>
      <w:iCs/>
    </w:rPr>
  </w:style>
  <w:style w:type="paragraph" w:customStyle="1" w:styleId="31">
    <w:name w:val="Основной текст с отступом 31"/>
    <w:basedOn w:val="a"/>
    <w:rsid w:val="009D462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iCs w:val="0"/>
      <w:sz w:val="16"/>
      <w:szCs w:val="20"/>
    </w:rPr>
  </w:style>
  <w:style w:type="paragraph" w:customStyle="1" w:styleId="book-paragraph">
    <w:name w:val="book-paragraph"/>
    <w:basedOn w:val="a"/>
    <w:rsid w:val="00421163"/>
    <w:pPr>
      <w:spacing w:before="100" w:beforeAutospacing="1" w:after="100" w:afterAutospacing="1"/>
    </w:pPr>
    <w:rPr>
      <w:iCs w:val="0"/>
      <w:sz w:val="24"/>
      <w:szCs w:val="24"/>
    </w:rPr>
  </w:style>
  <w:style w:type="paragraph" w:styleId="afe">
    <w:name w:val="endnote text"/>
    <w:basedOn w:val="a"/>
    <w:link w:val="aff"/>
    <w:rsid w:val="00C61C88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C61C88"/>
    <w:rPr>
      <w:iCs/>
    </w:rPr>
  </w:style>
  <w:style w:type="character" w:styleId="aff0">
    <w:name w:val="endnote reference"/>
    <w:basedOn w:val="a0"/>
    <w:rsid w:val="00C61C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9187C-5CC3-43A6-9018-A7D87AFF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QWERT</Company>
  <LinksUpToDate>false</LinksUpToDate>
  <CharactersWithSpaces>13384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zhulai</dc:creator>
  <cp:lastModifiedBy>u00257</cp:lastModifiedBy>
  <cp:revision>2</cp:revision>
  <cp:lastPrinted>2020-03-05T07:23:00Z</cp:lastPrinted>
  <dcterms:created xsi:type="dcterms:W3CDTF">2020-03-10T16:37:00Z</dcterms:created>
  <dcterms:modified xsi:type="dcterms:W3CDTF">2020-03-10T16:37:00Z</dcterms:modified>
</cp:coreProperties>
</file>